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5874B" w14:textId="00599464" w:rsidR="00796429" w:rsidRDefault="00796429" w:rsidP="41C5E2E8">
      <w:pPr>
        <w:pBdr>
          <w:top w:val="nil"/>
          <w:left w:val="nil"/>
          <w:bottom w:val="nil"/>
          <w:right w:val="nil"/>
          <w:between w:val="nil"/>
        </w:pBdr>
        <w:tabs>
          <w:tab w:val="center" w:pos="4680"/>
          <w:tab w:val="right" w:pos="9360"/>
        </w:tabs>
        <w:jc w:val="center"/>
      </w:pPr>
    </w:p>
    <w:p w14:paraId="1EA4693D" w14:textId="1C2D67BF" w:rsidR="00796429" w:rsidRPr="00475F23" w:rsidRDefault="00796429" w:rsidP="5528BBE1">
      <w:pPr>
        <w:jc w:val="center"/>
        <w:rPr>
          <w:rFonts w:ascii="Agency FB" w:eastAsia="Agency FB" w:hAnsi="Agency FB" w:cs="Agency FB"/>
          <w:b/>
          <w:bCs/>
          <w:sz w:val="28"/>
          <w:szCs w:val="28"/>
        </w:rPr>
      </w:pPr>
      <w:r w:rsidRPr="00475F23">
        <w:rPr>
          <w:rFonts w:ascii="Agency FB" w:eastAsia="Agency FB" w:hAnsi="Agency FB" w:cs="Agency FB"/>
          <w:b/>
          <w:bCs/>
          <w:sz w:val="28"/>
          <w:szCs w:val="28"/>
        </w:rPr>
        <w:t xml:space="preserve">DISCOVER HOPE 517 </w:t>
      </w:r>
      <w:r w:rsidR="0A4D373F" w:rsidRPr="00475F23">
        <w:rPr>
          <w:rFonts w:ascii="Agency FB" w:eastAsia="Agency FB" w:hAnsi="Agency FB" w:cs="Agency FB"/>
          <w:b/>
          <w:bCs/>
          <w:sz w:val="28"/>
          <w:szCs w:val="28"/>
        </w:rPr>
        <w:t xml:space="preserve">RESTORATION </w:t>
      </w:r>
      <w:r w:rsidR="002150BB" w:rsidRPr="00475F23">
        <w:rPr>
          <w:rFonts w:ascii="Agency FB" w:eastAsia="Agency FB" w:hAnsi="Agency FB" w:cs="Agency FB"/>
          <w:b/>
          <w:bCs/>
          <w:sz w:val="28"/>
          <w:szCs w:val="28"/>
        </w:rPr>
        <w:t>HOUSE</w:t>
      </w:r>
      <w:r w:rsidR="06AA11E9" w:rsidRPr="00475F23">
        <w:rPr>
          <w:rFonts w:ascii="Agency FB" w:eastAsia="Agency FB" w:hAnsi="Agency FB" w:cs="Agency FB"/>
          <w:b/>
          <w:bCs/>
          <w:sz w:val="28"/>
          <w:szCs w:val="28"/>
        </w:rPr>
        <w:t xml:space="preserve"> for MEN</w:t>
      </w:r>
    </w:p>
    <w:p w14:paraId="322C6D26" w14:textId="7E4E786A" w:rsidR="7A31BE81" w:rsidRPr="00475F23" w:rsidRDefault="7A31BE81" w:rsidP="5528BBE1">
      <w:pPr>
        <w:jc w:val="center"/>
        <w:rPr>
          <w:rFonts w:ascii="Agency FB" w:eastAsia="Agency FB" w:hAnsi="Agency FB" w:cs="Agency FB"/>
          <w:b/>
          <w:bCs/>
          <w:sz w:val="28"/>
          <w:szCs w:val="28"/>
        </w:rPr>
      </w:pPr>
      <w:r w:rsidRPr="00475F23">
        <w:rPr>
          <w:rFonts w:ascii="Agency FB" w:eastAsia="Agency FB" w:hAnsi="Agency FB" w:cs="Agency FB"/>
          <w:b/>
          <w:bCs/>
          <w:sz w:val="28"/>
          <w:szCs w:val="28"/>
        </w:rPr>
        <w:t xml:space="preserve">Expectations and </w:t>
      </w:r>
      <w:r w:rsidR="4696B0D2" w:rsidRPr="00475F23">
        <w:rPr>
          <w:rFonts w:ascii="Agency FB" w:eastAsia="Agency FB" w:hAnsi="Agency FB" w:cs="Agency FB"/>
          <w:b/>
          <w:bCs/>
          <w:sz w:val="28"/>
          <w:szCs w:val="28"/>
        </w:rPr>
        <w:t>Financial Agreement</w:t>
      </w:r>
    </w:p>
    <w:p w14:paraId="63937EEF" w14:textId="6F1F7CB8" w:rsidR="00796429" w:rsidRPr="00475F23" w:rsidRDefault="00796429" w:rsidP="3BB8849E">
      <w:pPr>
        <w:jc w:val="center"/>
        <w:rPr>
          <w:b/>
          <w:bCs/>
          <w:sz w:val="28"/>
          <w:szCs w:val="28"/>
        </w:rPr>
      </w:pPr>
    </w:p>
    <w:p w14:paraId="2C797396" w14:textId="6390704A" w:rsidR="00796429" w:rsidRPr="00475F23" w:rsidRDefault="00796429" w:rsidP="5528BBE1">
      <w:pPr>
        <w:ind w:firstLine="360"/>
        <w:rPr>
          <w:rFonts w:ascii="Agency FB" w:eastAsia="Agency FB" w:hAnsi="Agency FB" w:cs="Agency FB"/>
          <w:sz w:val="28"/>
          <w:szCs w:val="28"/>
        </w:rPr>
      </w:pPr>
      <w:r w:rsidRPr="00475F23">
        <w:rPr>
          <w:rFonts w:ascii="Agency FB" w:eastAsia="Agency FB" w:hAnsi="Agency FB" w:cs="Agency FB"/>
          <w:sz w:val="28"/>
          <w:szCs w:val="28"/>
        </w:rPr>
        <w:t>Thank you for your interest in</w:t>
      </w:r>
      <w:r w:rsidR="00995D86" w:rsidRPr="00475F23">
        <w:rPr>
          <w:rFonts w:ascii="Agency FB" w:eastAsia="Agency FB" w:hAnsi="Agency FB" w:cs="Agency FB"/>
          <w:sz w:val="28"/>
          <w:szCs w:val="28"/>
        </w:rPr>
        <w:t xml:space="preserve"> Discover Hope 517</w:t>
      </w:r>
      <w:r w:rsidRPr="00475F23">
        <w:rPr>
          <w:rFonts w:ascii="Agency FB" w:eastAsia="Agency FB" w:hAnsi="Agency FB" w:cs="Agency FB"/>
          <w:sz w:val="28"/>
          <w:szCs w:val="28"/>
        </w:rPr>
        <w:t xml:space="preserve"> Re</w:t>
      </w:r>
      <w:r w:rsidR="002150BB" w:rsidRPr="00475F23">
        <w:rPr>
          <w:rFonts w:ascii="Agency FB" w:eastAsia="Agency FB" w:hAnsi="Agency FB" w:cs="Agency FB"/>
          <w:sz w:val="28"/>
          <w:szCs w:val="28"/>
        </w:rPr>
        <w:t>storation House</w:t>
      </w:r>
      <w:r w:rsidRPr="00475F23">
        <w:rPr>
          <w:rFonts w:ascii="Agency FB" w:eastAsia="Agency FB" w:hAnsi="Agency FB" w:cs="Agency FB"/>
          <w:sz w:val="28"/>
          <w:szCs w:val="28"/>
        </w:rPr>
        <w:t xml:space="preserve">. Our primary goal is to provide a biblical, clean, and safe environment that provides you the tools to ease into life as a clean and sober, productive member of our community.  Upon acceptance into our housing unit, you will be expected to follow our rules of residency. These rules are non-negotiable. We reserve the right to cancel residency at any time, should any of these rules not be met by you, the residents. </w:t>
      </w:r>
    </w:p>
    <w:p w14:paraId="4A541663" w14:textId="77777777" w:rsidR="00796429" w:rsidRPr="00475F23" w:rsidRDefault="00796429" w:rsidP="3BB8849E">
      <w:pPr>
        <w:pBdr>
          <w:top w:val="nil"/>
          <w:left w:val="nil"/>
          <w:bottom w:val="nil"/>
          <w:right w:val="nil"/>
          <w:between w:val="nil"/>
        </w:pBdr>
        <w:spacing w:line="276" w:lineRule="auto"/>
        <w:rPr>
          <w:sz w:val="28"/>
          <w:szCs w:val="28"/>
        </w:rPr>
      </w:pPr>
    </w:p>
    <w:p w14:paraId="25C596EB" w14:textId="77777777" w:rsidR="00D81855" w:rsidRPr="00475F23" w:rsidRDefault="00D81855" w:rsidP="5528BBE1">
      <w:pPr>
        <w:rPr>
          <w:rFonts w:ascii="Agency FB" w:eastAsia="Agency FB" w:hAnsi="Agency FB" w:cs="Agency FB"/>
          <w:b/>
          <w:bCs/>
          <w:sz w:val="28"/>
          <w:szCs w:val="28"/>
          <w:u w:val="single"/>
        </w:rPr>
      </w:pPr>
      <w:r w:rsidRPr="00475F23">
        <w:rPr>
          <w:rFonts w:ascii="Agency FB" w:eastAsia="Agency FB" w:hAnsi="Agency FB" w:cs="Agency FB"/>
          <w:b/>
          <w:bCs/>
          <w:sz w:val="28"/>
          <w:szCs w:val="28"/>
          <w:u w:val="single"/>
        </w:rPr>
        <w:t>Requirements for Entry</w:t>
      </w:r>
    </w:p>
    <w:p w14:paraId="283B6DCB" w14:textId="77777777" w:rsidR="00D81855" w:rsidRPr="00475F23" w:rsidRDefault="00D81855" w:rsidP="41C5E2E8">
      <w:pPr>
        <w:rPr>
          <w:rFonts w:ascii="Agency FB" w:eastAsia="Agency FB" w:hAnsi="Agency FB" w:cs="Agency FB"/>
          <w:b/>
          <w:bCs/>
          <w:sz w:val="28"/>
          <w:szCs w:val="28"/>
          <w:u w:val="single"/>
        </w:rPr>
      </w:pPr>
    </w:p>
    <w:p w14:paraId="0AEFD5F9" w14:textId="4C80CC5D" w:rsidR="00D81855" w:rsidRPr="00475F23" w:rsidRDefault="00D81855" w:rsidP="60618A8A">
      <w:pPr>
        <w:pStyle w:val="ListParagraph"/>
        <w:numPr>
          <w:ilvl w:val="0"/>
          <w:numId w:val="3"/>
        </w:numPr>
        <w:pBdr>
          <w:top w:val="nil"/>
          <w:left w:val="nil"/>
          <w:bottom w:val="nil"/>
          <w:right w:val="nil"/>
          <w:between w:val="nil"/>
        </w:pBdr>
        <w:ind w:left="360"/>
        <w:rPr>
          <w:rFonts w:ascii="Agency FB" w:eastAsia="Agency FB" w:hAnsi="Agency FB" w:cs="Agency FB"/>
          <w:color w:val="000000"/>
          <w:sz w:val="28"/>
          <w:szCs w:val="28"/>
        </w:rPr>
      </w:pPr>
      <w:r w:rsidRPr="00475F23">
        <w:rPr>
          <w:rFonts w:ascii="Agency FB" w:eastAsia="Agency FB" w:hAnsi="Agency FB" w:cs="Agency FB"/>
          <w:color w:val="000000" w:themeColor="text1"/>
          <w:sz w:val="28"/>
          <w:szCs w:val="28"/>
        </w:rPr>
        <w:t>You must have a state issued photo ID.</w:t>
      </w:r>
    </w:p>
    <w:p w14:paraId="2DF0610A" w14:textId="043AD64D" w:rsidR="00D81855" w:rsidRPr="00475F23" w:rsidRDefault="00D81855" w:rsidP="41C5E2E8">
      <w:pPr>
        <w:pStyle w:val="ListParagraph"/>
        <w:numPr>
          <w:ilvl w:val="0"/>
          <w:numId w:val="3"/>
        </w:numPr>
        <w:pBdr>
          <w:top w:val="nil"/>
          <w:left w:val="nil"/>
          <w:bottom w:val="nil"/>
          <w:right w:val="nil"/>
          <w:between w:val="nil"/>
        </w:pBdr>
        <w:ind w:left="360"/>
        <w:rPr>
          <w:rFonts w:ascii="Agency FB" w:eastAsia="Agency FB" w:hAnsi="Agency FB" w:cs="Agency FB"/>
          <w:sz w:val="28"/>
          <w:szCs w:val="28"/>
        </w:rPr>
      </w:pPr>
      <w:r w:rsidRPr="00475F23">
        <w:rPr>
          <w:rFonts w:ascii="Agency FB" w:eastAsia="Agency FB" w:hAnsi="Agency FB" w:cs="Agency FB"/>
          <w:color w:val="000000" w:themeColor="text1"/>
          <w:sz w:val="28"/>
          <w:szCs w:val="28"/>
        </w:rPr>
        <w:t xml:space="preserve">You must have a Social Security card or have applied for one to enter Discover Hope 517 </w:t>
      </w:r>
      <w:r w:rsidR="000F7F63" w:rsidRPr="00475F23">
        <w:rPr>
          <w:rFonts w:ascii="Agency FB" w:eastAsia="Agency FB" w:hAnsi="Agency FB" w:cs="Agency FB"/>
          <w:color w:val="000000" w:themeColor="text1"/>
          <w:sz w:val="28"/>
          <w:szCs w:val="28"/>
        </w:rPr>
        <w:t>Restoration House</w:t>
      </w:r>
      <w:r w:rsidRPr="00475F23">
        <w:rPr>
          <w:rFonts w:ascii="Agency FB" w:eastAsia="Agency FB" w:hAnsi="Agency FB" w:cs="Agency FB"/>
          <w:color w:val="000000" w:themeColor="text1"/>
          <w:sz w:val="28"/>
          <w:szCs w:val="28"/>
        </w:rPr>
        <w:t>. If you don’t have a card, you must provide proof that it has been applied for.</w:t>
      </w:r>
    </w:p>
    <w:p w14:paraId="13C1354A" w14:textId="16036984" w:rsidR="29DE7C2C" w:rsidRPr="00475F23" w:rsidRDefault="29DE7C2C" w:rsidP="60618A8A">
      <w:pPr>
        <w:pStyle w:val="ListParagraph"/>
        <w:numPr>
          <w:ilvl w:val="0"/>
          <w:numId w:val="3"/>
        </w:numPr>
        <w:pBdr>
          <w:top w:val="nil"/>
          <w:left w:val="nil"/>
          <w:bottom w:val="nil"/>
          <w:right w:val="nil"/>
          <w:between w:val="nil"/>
        </w:pBdr>
        <w:ind w:left="360"/>
        <w:rPr>
          <w:rFonts w:ascii="Agency FB" w:eastAsia="Agency FB" w:hAnsi="Agency FB" w:cs="Agency FB"/>
          <w:color w:val="000000" w:themeColor="text1"/>
          <w:sz w:val="28"/>
          <w:szCs w:val="28"/>
        </w:rPr>
      </w:pPr>
      <w:r w:rsidRPr="00475F23">
        <w:rPr>
          <w:rFonts w:ascii="Agency FB" w:eastAsia="Agency FB" w:hAnsi="Agency FB" w:cs="Agency FB"/>
          <w:color w:val="000000" w:themeColor="text1"/>
          <w:sz w:val="28"/>
          <w:szCs w:val="28"/>
        </w:rPr>
        <w:t xml:space="preserve">You must provide a physical copy of </w:t>
      </w:r>
      <w:r w:rsidR="17ED8212" w:rsidRPr="00475F23">
        <w:rPr>
          <w:rFonts w:ascii="Agency FB" w:eastAsia="Agency FB" w:hAnsi="Agency FB" w:cs="Agency FB"/>
          <w:color w:val="000000" w:themeColor="text1"/>
          <w:sz w:val="28"/>
          <w:szCs w:val="28"/>
        </w:rPr>
        <w:t xml:space="preserve">your </w:t>
      </w:r>
      <w:r w:rsidRPr="00475F23">
        <w:rPr>
          <w:rFonts w:ascii="Agency FB" w:eastAsia="Agency FB" w:hAnsi="Agency FB" w:cs="Agency FB"/>
          <w:color w:val="000000" w:themeColor="text1"/>
          <w:sz w:val="28"/>
          <w:szCs w:val="28"/>
        </w:rPr>
        <w:t>insurance</w:t>
      </w:r>
      <w:r w:rsidR="0D22F623" w:rsidRPr="00475F23">
        <w:rPr>
          <w:rFonts w:ascii="Agency FB" w:eastAsia="Agency FB" w:hAnsi="Agency FB" w:cs="Agency FB"/>
          <w:color w:val="000000" w:themeColor="text1"/>
          <w:sz w:val="28"/>
          <w:szCs w:val="28"/>
        </w:rPr>
        <w:t xml:space="preserve"> </w:t>
      </w:r>
      <w:r w:rsidR="031F53CF" w:rsidRPr="00475F23">
        <w:rPr>
          <w:rFonts w:ascii="Agency FB" w:eastAsia="Agency FB" w:hAnsi="Agency FB" w:cs="Agency FB"/>
          <w:color w:val="000000" w:themeColor="text1"/>
          <w:sz w:val="28"/>
          <w:szCs w:val="28"/>
        </w:rPr>
        <w:t>card or begin the process in obtaining medical insurance.</w:t>
      </w:r>
    </w:p>
    <w:p w14:paraId="79C77D38" w14:textId="4F5359BC" w:rsidR="00D81855" w:rsidRPr="00475F23" w:rsidRDefault="00D81855" w:rsidP="41C5E2E8">
      <w:pPr>
        <w:pStyle w:val="ListParagraph"/>
        <w:numPr>
          <w:ilvl w:val="0"/>
          <w:numId w:val="3"/>
        </w:numPr>
        <w:pBdr>
          <w:top w:val="nil"/>
          <w:left w:val="nil"/>
          <w:bottom w:val="nil"/>
          <w:right w:val="nil"/>
          <w:between w:val="nil"/>
        </w:pBdr>
        <w:ind w:left="360"/>
        <w:rPr>
          <w:rFonts w:ascii="Agency FB" w:eastAsia="Agency FB" w:hAnsi="Agency FB" w:cs="Agency FB"/>
          <w:color w:val="000000"/>
          <w:sz w:val="28"/>
          <w:szCs w:val="28"/>
        </w:rPr>
      </w:pPr>
      <w:r w:rsidRPr="00475F23">
        <w:rPr>
          <w:rFonts w:ascii="Agency FB" w:eastAsia="Agency FB" w:hAnsi="Agency FB" w:cs="Agency FB"/>
          <w:color w:val="000000" w:themeColor="text1"/>
          <w:sz w:val="28"/>
          <w:szCs w:val="28"/>
        </w:rPr>
        <w:t>You must have a physical exam</w:t>
      </w:r>
      <w:r w:rsidR="1B177521" w:rsidRPr="00475F23">
        <w:rPr>
          <w:rFonts w:ascii="Agency FB" w:eastAsia="Agency FB" w:hAnsi="Agency FB" w:cs="Agency FB"/>
          <w:color w:val="000000" w:themeColor="text1"/>
          <w:sz w:val="28"/>
          <w:szCs w:val="28"/>
        </w:rPr>
        <w:t xml:space="preserve"> and list of medications</w:t>
      </w:r>
      <w:r w:rsidRPr="00475F23">
        <w:rPr>
          <w:rFonts w:ascii="Agency FB" w:eastAsia="Agency FB" w:hAnsi="Agency FB" w:cs="Agency FB"/>
          <w:color w:val="000000" w:themeColor="text1"/>
          <w:sz w:val="28"/>
          <w:szCs w:val="28"/>
        </w:rPr>
        <w:t>, which has been completed within one month prior to your entry date. This includes blood work showing</w:t>
      </w:r>
      <w:r w:rsidR="71A02D5E" w:rsidRPr="00475F23">
        <w:rPr>
          <w:rFonts w:ascii="Agency FB" w:eastAsia="Agency FB" w:hAnsi="Agency FB" w:cs="Agency FB"/>
          <w:color w:val="000000" w:themeColor="text1"/>
          <w:sz w:val="28"/>
          <w:szCs w:val="28"/>
        </w:rPr>
        <w:t xml:space="preserve"> TB test,</w:t>
      </w:r>
      <w:r w:rsidRPr="00475F23">
        <w:rPr>
          <w:rFonts w:ascii="Agency FB" w:eastAsia="Agency FB" w:hAnsi="Agency FB" w:cs="Agency FB"/>
          <w:color w:val="000000" w:themeColor="text1"/>
          <w:sz w:val="28"/>
          <w:szCs w:val="28"/>
        </w:rPr>
        <w:t xml:space="preserve"> HIV and Hepatitis status, and documentation of skin disorders. This is required prior to entering Discover Hope 517</w:t>
      </w:r>
      <w:r w:rsidR="000F7F63" w:rsidRPr="00475F23">
        <w:rPr>
          <w:rFonts w:ascii="Agency FB" w:eastAsia="Agency FB" w:hAnsi="Agency FB" w:cs="Agency FB"/>
          <w:sz w:val="28"/>
          <w:szCs w:val="28"/>
        </w:rPr>
        <w:t xml:space="preserve"> Restoration House</w:t>
      </w:r>
      <w:r w:rsidRPr="00475F23">
        <w:rPr>
          <w:rFonts w:ascii="Agency FB" w:eastAsia="Agency FB" w:hAnsi="Agency FB" w:cs="Agency FB"/>
          <w:color w:val="000000" w:themeColor="text1"/>
          <w:sz w:val="28"/>
          <w:szCs w:val="28"/>
        </w:rPr>
        <w:t xml:space="preserve">. </w:t>
      </w:r>
      <w:r w:rsidRPr="00475F23">
        <w:rPr>
          <w:rFonts w:ascii="Agency FB" w:eastAsia="Agency FB" w:hAnsi="Agency FB" w:cs="Agency FB"/>
          <w:b/>
          <w:bCs/>
          <w:color w:val="000000" w:themeColor="text1"/>
          <w:sz w:val="28"/>
          <w:szCs w:val="28"/>
        </w:rPr>
        <w:t xml:space="preserve">DO NOT get the physical exam and blood work done until the Discover Hope </w:t>
      </w:r>
      <w:r w:rsidR="4B8639A9" w:rsidRPr="00475F23">
        <w:rPr>
          <w:rFonts w:ascii="Agency FB" w:eastAsia="Agency FB" w:hAnsi="Agency FB" w:cs="Agency FB"/>
          <w:b/>
          <w:bCs/>
          <w:color w:val="000000" w:themeColor="text1"/>
          <w:sz w:val="28"/>
          <w:szCs w:val="28"/>
        </w:rPr>
        <w:t>Executive</w:t>
      </w:r>
      <w:r w:rsidRPr="00475F23">
        <w:rPr>
          <w:rFonts w:ascii="Agency FB" w:eastAsia="Agency FB" w:hAnsi="Agency FB" w:cs="Agency FB"/>
          <w:b/>
          <w:bCs/>
          <w:color w:val="000000" w:themeColor="text1"/>
          <w:sz w:val="28"/>
          <w:szCs w:val="28"/>
        </w:rPr>
        <w:t xml:space="preserve"> Director gives you the confirmation to do so.  This confirmation will not be given until after the application has been filled out and received by Discover Hope 517.</w:t>
      </w:r>
    </w:p>
    <w:p w14:paraId="77DC2CEC" w14:textId="362EA987" w:rsidR="00D81855" w:rsidRPr="00475F23" w:rsidRDefault="00D81855" w:rsidP="60618A8A">
      <w:pPr>
        <w:pStyle w:val="ListParagraph"/>
        <w:numPr>
          <w:ilvl w:val="1"/>
          <w:numId w:val="3"/>
        </w:numPr>
        <w:pBdr>
          <w:top w:val="nil"/>
          <w:left w:val="nil"/>
          <w:bottom w:val="nil"/>
          <w:right w:val="nil"/>
          <w:between w:val="nil"/>
        </w:pBdr>
        <w:rPr>
          <w:rFonts w:ascii="Agency FB" w:eastAsia="Agency FB" w:hAnsi="Agency FB" w:cs="Agency FB"/>
          <w:b/>
          <w:bCs/>
          <w:sz w:val="28"/>
          <w:szCs w:val="28"/>
        </w:rPr>
      </w:pPr>
      <w:r w:rsidRPr="00475F23">
        <w:rPr>
          <w:rFonts w:ascii="Agency FB" w:eastAsia="Agency FB" w:hAnsi="Agency FB" w:cs="Agency FB"/>
          <w:color w:val="000000" w:themeColor="text1"/>
          <w:sz w:val="28"/>
          <w:szCs w:val="28"/>
        </w:rPr>
        <w:t xml:space="preserve">Before entering the Discover Hope 517 </w:t>
      </w:r>
      <w:r w:rsidR="002150BB" w:rsidRPr="00475F23">
        <w:rPr>
          <w:rFonts w:ascii="Agency FB" w:eastAsia="Agency FB" w:hAnsi="Agency FB" w:cs="Agency FB"/>
          <w:color w:val="000000" w:themeColor="text1"/>
          <w:sz w:val="28"/>
          <w:szCs w:val="28"/>
        </w:rPr>
        <w:t>Restoration House</w:t>
      </w:r>
      <w:r w:rsidRPr="00475F23">
        <w:rPr>
          <w:rFonts w:ascii="Agency FB" w:eastAsia="Agency FB" w:hAnsi="Agency FB" w:cs="Agency FB"/>
          <w:color w:val="000000" w:themeColor="text1"/>
          <w:sz w:val="28"/>
          <w:szCs w:val="28"/>
        </w:rPr>
        <w:t xml:space="preserve">, you must provide one of the following: </w:t>
      </w:r>
      <w:r w:rsidRPr="00475F23">
        <w:rPr>
          <w:rFonts w:ascii="Agency FB" w:eastAsia="Agency FB" w:hAnsi="Agency FB" w:cs="Agency FB"/>
          <w:b/>
          <w:bCs/>
          <w:color w:val="000000" w:themeColor="text1"/>
          <w:sz w:val="28"/>
          <w:szCs w:val="28"/>
        </w:rPr>
        <w:t xml:space="preserve">1) </w:t>
      </w:r>
      <w:r w:rsidRPr="00475F23">
        <w:rPr>
          <w:rFonts w:ascii="Agency FB" w:eastAsia="Agency FB" w:hAnsi="Agency FB" w:cs="Agency FB"/>
          <w:color w:val="000000" w:themeColor="text1"/>
          <w:sz w:val="28"/>
          <w:szCs w:val="28"/>
        </w:rPr>
        <w:t xml:space="preserve">all test results, or </w:t>
      </w:r>
      <w:r w:rsidRPr="00475F23">
        <w:rPr>
          <w:rFonts w:ascii="Agency FB" w:eastAsia="Agency FB" w:hAnsi="Agency FB" w:cs="Agency FB"/>
          <w:b/>
          <w:bCs/>
          <w:color w:val="000000" w:themeColor="text1"/>
          <w:sz w:val="28"/>
          <w:szCs w:val="28"/>
        </w:rPr>
        <w:t>2)</w:t>
      </w:r>
      <w:r w:rsidRPr="00475F23">
        <w:rPr>
          <w:rFonts w:ascii="Agency FB" w:eastAsia="Agency FB" w:hAnsi="Agency FB" w:cs="Agency FB"/>
          <w:color w:val="000000" w:themeColor="text1"/>
          <w:sz w:val="28"/>
          <w:szCs w:val="28"/>
        </w:rPr>
        <w:t xml:space="preserve"> proof that the physical has been completed, </w:t>
      </w:r>
      <w:r w:rsidRPr="00475F23">
        <w:rPr>
          <w:rFonts w:ascii="Agency FB" w:eastAsia="Agency FB" w:hAnsi="Agency FB" w:cs="Agency FB"/>
          <w:sz w:val="28"/>
          <w:szCs w:val="28"/>
        </w:rPr>
        <w:t>and the results</w:t>
      </w:r>
      <w:r w:rsidRPr="00475F23">
        <w:rPr>
          <w:rFonts w:ascii="Agency FB" w:eastAsia="Agency FB" w:hAnsi="Agency FB" w:cs="Agency FB"/>
          <w:color w:val="000000" w:themeColor="text1"/>
          <w:sz w:val="28"/>
          <w:szCs w:val="28"/>
        </w:rPr>
        <w:t xml:space="preserve"> are being sent to Discover Hope 517. Adequate proof consists of a signed doctor’s statement submitted on prescription pad or letterhead.</w:t>
      </w:r>
    </w:p>
    <w:p w14:paraId="4FD5C5A5" w14:textId="6BF83FFB" w:rsidR="00D81855" w:rsidRPr="00475F23" w:rsidRDefault="00D81855" w:rsidP="41C5E2E8">
      <w:pPr>
        <w:pStyle w:val="ListParagraph"/>
        <w:numPr>
          <w:ilvl w:val="0"/>
          <w:numId w:val="3"/>
        </w:numPr>
        <w:pBdr>
          <w:top w:val="nil"/>
          <w:left w:val="nil"/>
          <w:bottom w:val="nil"/>
          <w:right w:val="nil"/>
          <w:between w:val="nil"/>
        </w:pBdr>
        <w:ind w:left="360"/>
        <w:rPr>
          <w:rFonts w:ascii="Agency FB" w:eastAsia="Agency FB" w:hAnsi="Agency FB" w:cs="Agency FB"/>
          <w:color w:val="000000"/>
          <w:sz w:val="28"/>
          <w:szCs w:val="28"/>
        </w:rPr>
      </w:pPr>
      <w:r w:rsidRPr="00475F23">
        <w:rPr>
          <w:rFonts w:ascii="Agency FB" w:eastAsia="Agency FB" w:hAnsi="Agency FB" w:cs="Agency FB"/>
          <w:color w:val="000000" w:themeColor="text1"/>
          <w:sz w:val="28"/>
          <w:szCs w:val="28"/>
        </w:rPr>
        <w:t xml:space="preserve">Everyone entering the </w:t>
      </w:r>
      <w:r w:rsidR="6CCF51ED" w:rsidRPr="00475F23">
        <w:rPr>
          <w:rFonts w:ascii="Agency FB" w:eastAsia="Agency FB" w:hAnsi="Agency FB" w:cs="Agency FB"/>
          <w:color w:val="000000" w:themeColor="text1"/>
          <w:sz w:val="28"/>
          <w:szCs w:val="28"/>
        </w:rPr>
        <w:t>services</w:t>
      </w:r>
      <w:r w:rsidRPr="00475F23">
        <w:rPr>
          <w:rFonts w:ascii="Agency FB" w:eastAsia="Agency FB" w:hAnsi="Agency FB" w:cs="Agency FB"/>
          <w:color w:val="000000" w:themeColor="text1"/>
          <w:sz w:val="28"/>
          <w:szCs w:val="28"/>
        </w:rPr>
        <w:t xml:space="preserve"> </w:t>
      </w:r>
      <w:r w:rsidRPr="00475F23">
        <w:rPr>
          <w:rFonts w:ascii="Agency FB" w:eastAsia="Agency FB" w:hAnsi="Agency FB" w:cs="Agency FB"/>
          <w:sz w:val="28"/>
          <w:szCs w:val="28"/>
        </w:rPr>
        <w:t>agrees to undergo</w:t>
      </w:r>
      <w:r w:rsidRPr="00475F23">
        <w:rPr>
          <w:rFonts w:ascii="Agency FB" w:eastAsia="Agency FB" w:hAnsi="Agency FB" w:cs="Agency FB"/>
          <w:color w:val="000000" w:themeColor="text1"/>
          <w:sz w:val="28"/>
          <w:szCs w:val="28"/>
        </w:rPr>
        <w:t xml:space="preserve"> a complete search of person and possessions </w:t>
      </w:r>
      <w:proofErr w:type="gramStart"/>
      <w:r w:rsidRPr="00475F23">
        <w:rPr>
          <w:rFonts w:ascii="Agency FB" w:eastAsia="Agency FB" w:hAnsi="Agency FB" w:cs="Agency FB"/>
          <w:color w:val="000000" w:themeColor="text1"/>
          <w:sz w:val="28"/>
          <w:szCs w:val="28"/>
        </w:rPr>
        <w:t>in order to</w:t>
      </w:r>
      <w:proofErr w:type="gramEnd"/>
      <w:r w:rsidRPr="00475F23">
        <w:rPr>
          <w:rFonts w:ascii="Agency FB" w:eastAsia="Agency FB" w:hAnsi="Agency FB" w:cs="Agency FB"/>
          <w:color w:val="000000" w:themeColor="text1"/>
          <w:sz w:val="28"/>
          <w:szCs w:val="28"/>
        </w:rPr>
        <w:t xml:space="preserve"> eliminate any forbidden items. We also reserve the right to check your person or possessions or require you to submit to a urine analysis and/or breathalyzer at any time.</w:t>
      </w:r>
    </w:p>
    <w:p w14:paraId="570C3DA8" w14:textId="77777777" w:rsidR="00D81855" w:rsidRPr="00475F23" w:rsidRDefault="00D81855" w:rsidP="41C5E2E8">
      <w:pPr>
        <w:pStyle w:val="ListParagraph"/>
        <w:numPr>
          <w:ilvl w:val="0"/>
          <w:numId w:val="3"/>
        </w:numPr>
        <w:pBdr>
          <w:top w:val="nil"/>
          <w:left w:val="nil"/>
          <w:bottom w:val="nil"/>
          <w:right w:val="nil"/>
          <w:between w:val="nil"/>
        </w:pBdr>
        <w:ind w:left="360"/>
        <w:rPr>
          <w:rFonts w:ascii="Agency FB" w:eastAsia="Agency FB" w:hAnsi="Agency FB" w:cs="Agency FB"/>
          <w:color w:val="000000"/>
          <w:sz w:val="28"/>
          <w:szCs w:val="28"/>
        </w:rPr>
      </w:pPr>
      <w:r w:rsidRPr="00475F23">
        <w:rPr>
          <w:rFonts w:ascii="Agency FB" w:eastAsia="Agency FB" w:hAnsi="Agency FB" w:cs="Agency FB"/>
          <w:color w:val="000000" w:themeColor="text1"/>
          <w:sz w:val="28"/>
          <w:szCs w:val="28"/>
        </w:rPr>
        <w:t>You will be required to submit to a drug-screen on induction day. We are not equipped to care for those in the withdrawal process and if necessary, can refer you to an appropriate facility. If the drug-screen returns positive, you will be asked to return in one week.</w:t>
      </w:r>
    </w:p>
    <w:p w14:paraId="0BA63365" w14:textId="044BD6D2" w:rsidR="00D81855" w:rsidRPr="00475F23" w:rsidRDefault="00D81855" w:rsidP="60618A8A">
      <w:pPr>
        <w:numPr>
          <w:ilvl w:val="0"/>
          <w:numId w:val="3"/>
        </w:numPr>
        <w:pBdr>
          <w:top w:val="nil"/>
          <w:left w:val="nil"/>
          <w:bottom w:val="nil"/>
          <w:right w:val="nil"/>
          <w:between w:val="nil"/>
        </w:pBdr>
        <w:ind w:left="360"/>
        <w:contextualSpacing/>
        <w:rPr>
          <w:rFonts w:ascii="Agency FB" w:eastAsia="Agency FB" w:hAnsi="Agency FB" w:cs="Agency FB"/>
          <w:color w:val="000000" w:themeColor="text1"/>
          <w:sz w:val="28"/>
          <w:szCs w:val="28"/>
        </w:rPr>
      </w:pPr>
      <w:r w:rsidRPr="00475F23">
        <w:rPr>
          <w:rFonts w:ascii="Agency FB" w:eastAsia="Agency FB" w:hAnsi="Agency FB" w:cs="Agency FB"/>
          <w:color w:val="000000" w:themeColor="text1"/>
          <w:sz w:val="28"/>
          <w:szCs w:val="28"/>
        </w:rPr>
        <w:t xml:space="preserve">If you have a sexual offense on your </w:t>
      </w:r>
      <w:r w:rsidR="40560547" w:rsidRPr="00475F23">
        <w:rPr>
          <w:rFonts w:ascii="Agency FB" w:eastAsia="Agency FB" w:hAnsi="Agency FB" w:cs="Agency FB"/>
          <w:color w:val="000000" w:themeColor="text1"/>
          <w:sz w:val="28"/>
          <w:szCs w:val="28"/>
        </w:rPr>
        <w:t>record,</w:t>
      </w:r>
      <w:r w:rsidRPr="00475F23">
        <w:rPr>
          <w:rFonts w:ascii="Agency FB" w:eastAsia="Agency FB" w:hAnsi="Agency FB" w:cs="Agency FB"/>
          <w:color w:val="000000" w:themeColor="text1"/>
          <w:sz w:val="28"/>
          <w:szCs w:val="28"/>
        </w:rPr>
        <w:t xml:space="preserve"> you wil</w:t>
      </w:r>
      <w:r w:rsidR="6BDC5729" w:rsidRPr="00475F23">
        <w:rPr>
          <w:rFonts w:ascii="Agency FB" w:eastAsia="Agency FB" w:hAnsi="Agency FB" w:cs="Agency FB"/>
          <w:color w:val="000000" w:themeColor="text1"/>
          <w:sz w:val="28"/>
          <w:szCs w:val="28"/>
        </w:rPr>
        <w:t xml:space="preserve">l </w:t>
      </w:r>
      <w:r w:rsidRPr="00475F23">
        <w:rPr>
          <w:rFonts w:ascii="Agency FB" w:eastAsia="Agency FB" w:hAnsi="Agency FB" w:cs="Agency FB"/>
          <w:color w:val="000000" w:themeColor="text1"/>
          <w:sz w:val="28"/>
          <w:szCs w:val="28"/>
        </w:rPr>
        <w:t>be considered for residency</w:t>
      </w:r>
      <w:r w:rsidR="43EC47F5" w:rsidRPr="00475F23">
        <w:rPr>
          <w:rFonts w:ascii="Agency FB" w:eastAsia="Agency FB" w:hAnsi="Agency FB" w:cs="Agency FB"/>
          <w:color w:val="000000" w:themeColor="text1"/>
          <w:sz w:val="28"/>
          <w:szCs w:val="28"/>
        </w:rPr>
        <w:t xml:space="preserve"> only upon Executive Director approval</w:t>
      </w:r>
      <w:r w:rsidRPr="00475F23">
        <w:rPr>
          <w:rFonts w:ascii="Agency FB" w:eastAsia="Agency FB" w:hAnsi="Agency FB" w:cs="Agency FB"/>
          <w:color w:val="000000" w:themeColor="text1"/>
          <w:sz w:val="28"/>
          <w:szCs w:val="28"/>
        </w:rPr>
        <w:t>.</w:t>
      </w:r>
    </w:p>
    <w:p w14:paraId="020E699C" w14:textId="7C58EF59" w:rsidR="00D81855" w:rsidRPr="00475F23" w:rsidRDefault="00D81855" w:rsidP="41C5E2E8">
      <w:pPr>
        <w:pStyle w:val="ListParagraph"/>
        <w:numPr>
          <w:ilvl w:val="0"/>
          <w:numId w:val="3"/>
        </w:numPr>
        <w:pBdr>
          <w:top w:val="nil"/>
          <w:left w:val="nil"/>
          <w:bottom w:val="nil"/>
          <w:right w:val="nil"/>
          <w:between w:val="nil"/>
        </w:pBdr>
        <w:ind w:left="360"/>
        <w:rPr>
          <w:rFonts w:ascii="Agency FB" w:eastAsia="Agency FB" w:hAnsi="Agency FB" w:cs="Agency FB"/>
          <w:color w:val="000000"/>
          <w:sz w:val="28"/>
          <w:szCs w:val="28"/>
        </w:rPr>
      </w:pPr>
      <w:r w:rsidRPr="00475F23">
        <w:rPr>
          <w:rFonts w:ascii="Agency FB" w:eastAsia="Agency FB" w:hAnsi="Agency FB" w:cs="Agency FB"/>
          <w:color w:val="000000" w:themeColor="text1"/>
          <w:sz w:val="28"/>
          <w:szCs w:val="28"/>
        </w:rPr>
        <w:t>Letters of acceptance into Discover Hope</w:t>
      </w:r>
      <w:r w:rsidR="000F7F63" w:rsidRPr="00475F23">
        <w:rPr>
          <w:rFonts w:ascii="Agency FB" w:eastAsia="Agency FB" w:hAnsi="Agency FB" w:cs="Agency FB"/>
          <w:color w:val="000000" w:themeColor="text1"/>
          <w:sz w:val="28"/>
          <w:szCs w:val="28"/>
        </w:rPr>
        <w:t xml:space="preserve"> 517</w:t>
      </w:r>
      <w:r w:rsidRPr="00475F23">
        <w:rPr>
          <w:rFonts w:ascii="Agency FB" w:eastAsia="Agency FB" w:hAnsi="Agency FB" w:cs="Agency FB"/>
          <w:color w:val="000000" w:themeColor="text1"/>
          <w:sz w:val="28"/>
          <w:szCs w:val="28"/>
        </w:rPr>
        <w:t xml:space="preserve"> </w:t>
      </w:r>
      <w:r w:rsidR="000F7F63" w:rsidRPr="00475F23">
        <w:rPr>
          <w:rFonts w:ascii="Agency FB" w:eastAsia="Agency FB" w:hAnsi="Agency FB" w:cs="Agency FB"/>
          <w:sz w:val="28"/>
          <w:szCs w:val="28"/>
        </w:rPr>
        <w:t>Restoration House</w:t>
      </w:r>
      <w:r w:rsidR="000F7F63" w:rsidRPr="00475F23">
        <w:rPr>
          <w:rFonts w:ascii="Agency FB" w:eastAsia="Agency FB" w:hAnsi="Agency FB" w:cs="Agency FB"/>
          <w:color w:val="000000" w:themeColor="text1"/>
          <w:sz w:val="28"/>
          <w:szCs w:val="28"/>
        </w:rPr>
        <w:t xml:space="preserve"> </w:t>
      </w:r>
      <w:r w:rsidRPr="00475F23">
        <w:rPr>
          <w:rFonts w:ascii="Agency FB" w:eastAsia="Agency FB" w:hAnsi="Agency FB" w:cs="Agency FB"/>
          <w:color w:val="000000" w:themeColor="text1"/>
          <w:sz w:val="28"/>
          <w:szCs w:val="28"/>
        </w:rPr>
        <w:t>are void 30 days after the date of that letter</w:t>
      </w:r>
      <w:r w:rsidR="5A5E5DF7" w:rsidRPr="00475F23">
        <w:rPr>
          <w:rFonts w:ascii="Agency FB" w:eastAsia="Agency FB" w:hAnsi="Agency FB" w:cs="Agency FB"/>
          <w:color w:val="000000" w:themeColor="text1"/>
          <w:sz w:val="28"/>
          <w:szCs w:val="28"/>
        </w:rPr>
        <w:t xml:space="preserve"> if you have missed your move in date. </w:t>
      </w:r>
    </w:p>
    <w:p w14:paraId="3956AD70" w14:textId="4B9DF65A" w:rsidR="177411EA" w:rsidRPr="00475F23" w:rsidRDefault="177411EA" w:rsidP="41C5E2E8">
      <w:pPr>
        <w:pStyle w:val="ListParagraph"/>
        <w:numPr>
          <w:ilvl w:val="0"/>
          <w:numId w:val="3"/>
        </w:numPr>
        <w:pBdr>
          <w:top w:val="nil"/>
          <w:left w:val="nil"/>
          <w:bottom w:val="nil"/>
          <w:right w:val="nil"/>
          <w:between w:val="nil"/>
        </w:pBdr>
        <w:ind w:left="360"/>
        <w:rPr>
          <w:rFonts w:ascii="Agency FB" w:eastAsia="Agency FB" w:hAnsi="Agency FB" w:cs="Agency FB"/>
          <w:color w:val="000000" w:themeColor="text1"/>
          <w:sz w:val="28"/>
          <w:szCs w:val="28"/>
        </w:rPr>
      </w:pPr>
      <w:r w:rsidRPr="00475F23">
        <w:rPr>
          <w:rFonts w:ascii="Agency FB" w:eastAsia="Agency FB" w:hAnsi="Agency FB" w:cs="Agency FB"/>
          <w:b/>
          <w:bCs/>
          <w:color w:val="000000" w:themeColor="text1"/>
          <w:sz w:val="28"/>
          <w:szCs w:val="28"/>
        </w:rPr>
        <w:lastRenderedPageBreak/>
        <w:t>You must be clean and sober:</w:t>
      </w:r>
      <w:r w:rsidRPr="00475F23">
        <w:rPr>
          <w:rFonts w:ascii="Agency FB" w:eastAsia="Agency FB" w:hAnsi="Agency FB" w:cs="Agency FB"/>
          <w:color w:val="000000" w:themeColor="text1"/>
          <w:sz w:val="28"/>
          <w:szCs w:val="28"/>
        </w:rPr>
        <w:t xml:space="preserve"> Residents will be subject to random drug screenings. Any resident who fails such test will be evicted from the housing unit, as this jeopardizes the recovery of those that are attempting to break the bondage of their addictions.</w:t>
      </w:r>
    </w:p>
    <w:p w14:paraId="57B3E424" w14:textId="61B8B33A" w:rsidR="177411EA" w:rsidRPr="00475F23" w:rsidRDefault="177411EA" w:rsidP="60618A8A">
      <w:pPr>
        <w:pStyle w:val="ListParagraph"/>
        <w:numPr>
          <w:ilvl w:val="0"/>
          <w:numId w:val="3"/>
        </w:numPr>
        <w:pBdr>
          <w:top w:val="nil"/>
          <w:left w:val="nil"/>
          <w:bottom w:val="nil"/>
          <w:right w:val="nil"/>
          <w:between w:val="nil"/>
        </w:pBdr>
        <w:ind w:left="360"/>
        <w:rPr>
          <w:rFonts w:ascii="Agency FB" w:eastAsia="Agency FB" w:hAnsi="Agency FB" w:cs="Agency FB"/>
          <w:color w:val="000000" w:themeColor="text1"/>
          <w:sz w:val="28"/>
          <w:szCs w:val="28"/>
        </w:rPr>
      </w:pPr>
      <w:r w:rsidRPr="00475F23">
        <w:rPr>
          <w:rFonts w:ascii="Agency FB" w:eastAsia="Agency FB" w:hAnsi="Agency FB" w:cs="Agency FB"/>
          <w:b/>
          <w:bCs/>
          <w:color w:val="000000" w:themeColor="text1"/>
          <w:sz w:val="28"/>
          <w:szCs w:val="28"/>
        </w:rPr>
        <w:t xml:space="preserve">You must be participating in discipleship classes, recovery support services and weekly Church </w:t>
      </w:r>
      <w:proofErr w:type="gramStart"/>
      <w:r w:rsidRPr="00475F23">
        <w:rPr>
          <w:rFonts w:ascii="Agency FB" w:eastAsia="Agency FB" w:hAnsi="Agency FB" w:cs="Agency FB"/>
          <w:b/>
          <w:bCs/>
          <w:color w:val="000000" w:themeColor="text1"/>
          <w:sz w:val="28"/>
          <w:szCs w:val="28"/>
        </w:rPr>
        <w:t>s</w:t>
      </w:r>
      <w:r w:rsidR="2082A4D1" w:rsidRPr="00475F23">
        <w:rPr>
          <w:rFonts w:ascii="Agency FB" w:eastAsia="Agency FB" w:hAnsi="Agency FB" w:cs="Agency FB"/>
          <w:b/>
          <w:bCs/>
          <w:color w:val="000000" w:themeColor="text1"/>
          <w:sz w:val="28"/>
          <w:szCs w:val="28"/>
        </w:rPr>
        <w:t>ervice</w:t>
      </w:r>
      <w:proofErr w:type="gramEnd"/>
      <w:r w:rsidRPr="00475F23">
        <w:rPr>
          <w:rFonts w:ascii="Agency FB" w:eastAsia="Agency FB" w:hAnsi="Agency FB" w:cs="Agency FB"/>
          <w:b/>
          <w:bCs/>
          <w:color w:val="000000" w:themeColor="text1"/>
          <w:sz w:val="28"/>
          <w:szCs w:val="28"/>
        </w:rPr>
        <w:t xml:space="preserve">: </w:t>
      </w:r>
      <w:r w:rsidRPr="00475F23">
        <w:rPr>
          <w:rFonts w:ascii="Agency FB" w:eastAsia="Agency FB" w:hAnsi="Agency FB" w:cs="Agency FB"/>
          <w:color w:val="000000" w:themeColor="text1"/>
          <w:sz w:val="28"/>
          <w:szCs w:val="28"/>
        </w:rPr>
        <w:t>This includes Be Transformed, NCC Men’s Group, Breaking Free Recovery group</w:t>
      </w:r>
      <w:r w:rsidR="58C0F39E" w:rsidRPr="00475F23">
        <w:rPr>
          <w:rFonts w:ascii="Agency FB" w:eastAsia="Agency FB" w:hAnsi="Agency FB" w:cs="Agency FB"/>
          <w:color w:val="000000" w:themeColor="text1"/>
          <w:sz w:val="28"/>
          <w:szCs w:val="28"/>
        </w:rPr>
        <w:t xml:space="preserve">. </w:t>
      </w:r>
      <w:r w:rsidR="7A636563" w:rsidRPr="00475F23">
        <w:rPr>
          <w:rFonts w:ascii="Agency FB" w:eastAsia="Agency FB" w:hAnsi="Agency FB" w:cs="Agency FB"/>
          <w:color w:val="000000" w:themeColor="text1"/>
          <w:sz w:val="28"/>
          <w:szCs w:val="28"/>
        </w:rPr>
        <w:t xml:space="preserve">You will be expected to meet with a </w:t>
      </w:r>
      <w:r w:rsidR="49C11FBD" w:rsidRPr="00475F23">
        <w:rPr>
          <w:rFonts w:ascii="Agency FB" w:eastAsia="Agency FB" w:hAnsi="Agency FB" w:cs="Agency FB"/>
          <w:color w:val="000000" w:themeColor="text1"/>
          <w:sz w:val="28"/>
          <w:szCs w:val="28"/>
        </w:rPr>
        <w:t>Mentor/</w:t>
      </w:r>
      <w:r w:rsidR="7A636563" w:rsidRPr="00475F23">
        <w:rPr>
          <w:rFonts w:ascii="Agency FB" w:eastAsia="Agency FB" w:hAnsi="Agency FB" w:cs="Agency FB"/>
          <w:color w:val="000000" w:themeColor="text1"/>
          <w:sz w:val="28"/>
          <w:szCs w:val="28"/>
        </w:rPr>
        <w:t>Navigator weekly.</w:t>
      </w:r>
    </w:p>
    <w:p w14:paraId="42AF547F" w14:textId="08A86510" w:rsidR="0930EEC5" w:rsidRPr="00475F23" w:rsidRDefault="0930EEC5" w:rsidP="5528BBE1">
      <w:pPr>
        <w:pStyle w:val="ListParagraph"/>
        <w:numPr>
          <w:ilvl w:val="0"/>
          <w:numId w:val="3"/>
        </w:numPr>
        <w:spacing w:line="259" w:lineRule="auto"/>
        <w:ind w:left="360"/>
        <w:rPr>
          <w:rFonts w:ascii="Agency FB" w:eastAsia="Agency FB" w:hAnsi="Agency FB" w:cs="Agency FB"/>
          <w:b/>
          <w:bCs/>
          <w:color w:val="000000" w:themeColor="text1"/>
          <w:sz w:val="28"/>
          <w:szCs w:val="28"/>
        </w:rPr>
      </w:pPr>
      <w:r w:rsidRPr="00475F23">
        <w:rPr>
          <w:rFonts w:ascii="Agency FB" w:eastAsia="Agency FB" w:hAnsi="Agency FB" w:cs="Agency FB"/>
          <w:b/>
          <w:bCs/>
          <w:color w:val="000000" w:themeColor="text1"/>
          <w:sz w:val="28"/>
          <w:szCs w:val="28"/>
        </w:rPr>
        <w:t xml:space="preserve">Rent: </w:t>
      </w:r>
      <w:r w:rsidRPr="00475F23">
        <w:rPr>
          <w:rFonts w:ascii="Agency FB" w:eastAsia="Agency FB" w:hAnsi="Agency FB" w:cs="Agency FB"/>
          <w:color w:val="000000" w:themeColor="text1"/>
          <w:sz w:val="28"/>
          <w:szCs w:val="28"/>
        </w:rPr>
        <w:t>Is due by the 5th of each month for $400.</w:t>
      </w:r>
      <w:r w:rsidR="6F51900D" w:rsidRPr="00475F23">
        <w:rPr>
          <w:rFonts w:ascii="Agency FB" w:eastAsia="Agency FB" w:hAnsi="Agency FB" w:cs="Agency FB"/>
          <w:color w:val="000000" w:themeColor="text1"/>
          <w:sz w:val="28"/>
          <w:szCs w:val="28"/>
        </w:rPr>
        <w:t xml:space="preserve"> A $25 late fee will be added after the 15</w:t>
      </w:r>
      <w:r w:rsidR="6F51900D" w:rsidRPr="00475F23">
        <w:rPr>
          <w:rFonts w:ascii="Agency FB" w:eastAsia="Agency FB" w:hAnsi="Agency FB" w:cs="Agency FB"/>
          <w:color w:val="000000" w:themeColor="text1"/>
          <w:sz w:val="28"/>
          <w:szCs w:val="28"/>
          <w:vertAlign w:val="superscript"/>
        </w:rPr>
        <w:t>th</w:t>
      </w:r>
      <w:r w:rsidR="6F51900D" w:rsidRPr="00475F23">
        <w:rPr>
          <w:rFonts w:ascii="Agency FB" w:eastAsia="Agency FB" w:hAnsi="Agency FB" w:cs="Agency FB"/>
          <w:color w:val="000000" w:themeColor="text1"/>
          <w:sz w:val="28"/>
          <w:szCs w:val="28"/>
        </w:rPr>
        <w:t xml:space="preserve"> of the month. </w:t>
      </w:r>
      <w:r w:rsidR="6C8B2657" w:rsidRPr="00475F23">
        <w:rPr>
          <w:rFonts w:ascii="Agency FB" w:eastAsia="Agency FB" w:hAnsi="Agency FB" w:cs="Agency FB"/>
          <w:color w:val="000000" w:themeColor="text1"/>
          <w:sz w:val="28"/>
          <w:szCs w:val="28"/>
        </w:rPr>
        <w:t xml:space="preserve"> </w:t>
      </w:r>
    </w:p>
    <w:p w14:paraId="12F00F1E" w14:textId="263EBA1B" w:rsidR="002B4000" w:rsidRPr="00475F23" w:rsidRDefault="25E871CA" w:rsidP="41C5E2E8">
      <w:pPr>
        <w:pStyle w:val="ListParagraph"/>
        <w:numPr>
          <w:ilvl w:val="0"/>
          <w:numId w:val="3"/>
        </w:numPr>
        <w:spacing w:line="259" w:lineRule="auto"/>
        <w:ind w:left="360"/>
        <w:rPr>
          <w:rFonts w:ascii="Agency FB" w:eastAsia="Agency FB" w:hAnsi="Agency FB" w:cs="Agency FB"/>
          <w:color w:val="000000" w:themeColor="text1"/>
          <w:sz w:val="28"/>
          <w:szCs w:val="28"/>
        </w:rPr>
      </w:pPr>
      <w:r w:rsidRPr="00475F23">
        <w:rPr>
          <w:rFonts w:ascii="Agency FB" w:eastAsia="Agency FB" w:hAnsi="Agency FB" w:cs="Agency FB"/>
          <w:b/>
          <w:bCs/>
          <w:color w:val="000000" w:themeColor="text1"/>
          <w:sz w:val="28"/>
          <w:szCs w:val="28"/>
        </w:rPr>
        <w:t>No physical harm:</w:t>
      </w:r>
      <w:r w:rsidRPr="00475F23">
        <w:rPr>
          <w:rFonts w:ascii="Agency FB" w:eastAsia="Agency FB" w:hAnsi="Agency FB" w:cs="Agency FB"/>
          <w:color w:val="000000" w:themeColor="text1"/>
          <w:sz w:val="28"/>
          <w:szCs w:val="28"/>
        </w:rPr>
        <w:t xml:space="preserve"> At no point will a resident be permitted to bring any form of harm to another resident, Discover Hope 517 staff or guests, or Discover Hope 517 property. If a resident chooses to do so</w:t>
      </w:r>
      <w:r w:rsidR="18A61810" w:rsidRPr="00475F23">
        <w:rPr>
          <w:rFonts w:ascii="Agency FB" w:eastAsia="Agency FB" w:hAnsi="Agency FB" w:cs="Agency FB"/>
          <w:color w:val="000000" w:themeColor="text1"/>
          <w:sz w:val="28"/>
          <w:szCs w:val="28"/>
        </w:rPr>
        <w:t>,</w:t>
      </w:r>
      <w:r w:rsidRPr="00475F23">
        <w:rPr>
          <w:rFonts w:ascii="Agency FB" w:eastAsia="Agency FB" w:hAnsi="Agency FB" w:cs="Agency FB"/>
          <w:color w:val="000000" w:themeColor="text1"/>
          <w:sz w:val="28"/>
          <w:szCs w:val="28"/>
        </w:rPr>
        <w:t xml:space="preserve"> it will result in termination of residence. On</w:t>
      </w:r>
      <w:r w:rsidR="18A61810" w:rsidRPr="00475F23">
        <w:rPr>
          <w:rFonts w:ascii="Agency FB" w:eastAsia="Agency FB" w:hAnsi="Agency FB" w:cs="Agency FB"/>
          <w:color w:val="000000" w:themeColor="text1"/>
          <w:sz w:val="28"/>
          <w:szCs w:val="28"/>
        </w:rPr>
        <w:t>-site staff members will not hesitate to contact local law enforcement to escort any disgruntled resident from the property. Staff members</w:t>
      </w:r>
      <w:r w:rsidRPr="00475F23">
        <w:rPr>
          <w:rFonts w:ascii="Agency FB" w:eastAsia="Agency FB" w:hAnsi="Agency FB" w:cs="Agency FB"/>
          <w:color w:val="000000" w:themeColor="text1"/>
          <w:sz w:val="28"/>
          <w:szCs w:val="28"/>
        </w:rPr>
        <w:t xml:space="preserve"> will not hesitate to contact local law enforcement </w:t>
      </w:r>
      <w:r w:rsidR="20C1B02B" w:rsidRPr="00475F23">
        <w:rPr>
          <w:rFonts w:ascii="Agency FB" w:eastAsia="Agency FB" w:hAnsi="Agency FB" w:cs="Agency FB"/>
          <w:color w:val="000000" w:themeColor="text1"/>
          <w:sz w:val="28"/>
          <w:szCs w:val="28"/>
        </w:rPr>
        <w:t>to escort any disgruntled resident from the property. Residents must comply with all law</w:t>
      </w:r>
      <w:r w:rsidR="30234819" w:rsidRPr="00475F23">
        <w:rPr>
          <w:rFonts w:ascii="Agency FB" w:eastAsia="Agency FB" w:hAnsi="Agency FB" w:cs="Agency FB"/>
          <w:color w:val="000000" w:themeColor="text1"/>
          <w:sz w:val="28"/>
          <w:szCs w:val="28"/>
        </w:rPr>
        <w:t xml:space="preserve"> </w:t>
      </w:r>
      <w:r w:rsidR="3EE3C72E" w:rsidRPr="00475F23">
        <w:rPr>
          <w:rFonts w:ascii="Agency FB" w:eastAsia="Agency FB" w:hAnsi="Agency FB" w:cs="Agency FB"/>
          <w:color w:val="000000" w:themeColor="text1"/>
          <w:sz w:val="28"/>
          <w:szCs w:val="28"/>
        </w:rPr>
        <w:t>e</w:t>
      </w:r>
      <w:r w:rsidR="20C1B02B" w:rsidRPr="00475F23">
        <w:rPr>
          <w:rFonts w:ascii="Agency FB" w:eastAsia="Agency FB" w:hAnsi="Agency FB" w:cs="Agency FB"/>
          <w:color w:val="000000" w:themeColor="text1"/>
          <w:sz w:val="28"/>
          <w:szCs w:val="28"/>
        </w:rPr>
        <w:t>nforcement or termination from the house could be enforced.</w:t>
      </w:r>
    </w:p>
    <w:p w14:paraId="6D399EC7" w14:textId="057E78BE" w:rsidR="3BB8849E" w:rsidRPr="00475F23" w:rsidRDefault="3BB8849E" w:rsidP="41C5E2E8">
      <w:pPr>
        <w:tabs>
          <w:tab w:val="left" w:pos="7510"/>
        </w:tabs>
        <w:rPr>
          <w:rFonts w:ascii="Agency FB" w:eastAsia="Agency FB" w:hAnsi="Agency FB" w:cs="Agency FB"/>
          <w:b/>
          <w:bCs/>
          <w:sz w:val="28"/>
          <w:szCs w:val="28"/>
          <w:u w:val="single"/>
        </w:rPr>
      </w:pPr>
    </w:p>
    <w:p w14:paraId="7A3CD955" w14:textId="2964968B" w:rsidR="00D81855" w:rsidRPr="00475F23" w:rsidRDefault="00D81855" w:rsidP="5528BBE1">
      <w:pPr>
        <w:tabs>
          <w:tab w:val="left" w:pos="7510"/>
        </w:tabs>
        <w:rPr>
          <w:rFonts w:ascii="Agency FB" w:eastAsia="Agency FB" w:hAnsi="Agency FB" w:cs="Agency FB"/>
          <w:b/>
          <w:bCs/>
          <w:sz w:val="28"/>
          <w:szCs w:val="28"/>
          <w:u w:val="single"/>
        </w:rPr>
      </w:pPr>
      <w:r w:rsidRPr="00475F23">
        <w:rPr>
          <w:rFonts w:ascii="Agency FB" w:eastAsia="Agency FB" w:hAnsi="Agency FB" w:cs="Agency FB"/>
          <w:b/>
          <w:bCs/>
          <w:sz w:val="28"/>
          <w:szCs w:val="28"/>
          <w:u w:val="single"/>
        </w:rPr>
        <w:t>What to Expect as a Resident</w:t>
      </w:r>
    </w:p>
    <w:p w14:paraId="397E7E9E" w14:textId="77777777" w:rsidR="00995C4E" w:rsidRPr="00475F23" w:rsidRDefault="00995C4E" w:rsidP="5528BBE1">
      <w:pPr>
        <w:tabs>
          <w:tab w:val="left" w:pos="7510"/>
        </w:tabs>
        <w:jc w:val="center"/>
        <w:rPr>
          <w:rFonts w:ascii="Agency FB" w:eastAsia="Agency FB" w:hAnsi="Agency FB" w:cs="Agency FB"/>
          <w:sz w:val="28"/>
          <w:szCs w:val="28"/>
        </w:rPr>
      </w:pPr>
    </w:p>
    <w:p w14:paraId="6DF260DD" w14:textId="4A1B6F24" w:rsidR="00995C4E" w:rsidRPr="00475F23" w:rsidRDefault="00995C4E" w:rsidP="5528BBE1">
      <w:pPr>
        <w:pStyle w:val="ListParagraph"/>
        <w:numPr>
          <w:ilvl w:val="0"/>
          <w:numId w:val="4"/>
        </w:numPr>
        <w:tabs>
          <w:tab w:val="left" w:pos="7510"/>
        </w:tabs>
        <w:ind w:left="360"/>
        <w:rPr>
          <w:rFonts w:ascii="Agency FB" w:eastAsia="Agency FB" w:hAnsi="Agency FB" w:cs="Agency FB"/>
          <w:sz w:val="28"/>
          <w:szCs w:val="28"/>
        </w:rPr>
      </w:pPr>
      <w:r w:rsidRPr="00475F23">
        <w:rPr>
          <w:rFonts w:ascii="Agency FB" w:eastAsia="Agency FB" w:hAnsi="Agency FB" w:cs="Agency FB"/>
          <w:sz w:val="28"/>
          <w:szCs w:val="28"/>
        </w:rPr>
        <w:t xml:space="preserve">The program is </w:t>
      </w:r>
      <w:r w:rsidR="279A0D37" w:rsidRPr="00475F23">
        <w:rPr>
          <w:rFonts w:ascii="Agency FB" w:eastAsia="Agency FB" w:hAnsi="Agency FB" w:cs="Agency FB"/>
          <w:sz w:val="28"/>
          <w:szCs w:val="28"/>
        </w:rPr>
        <w:t>up to 12</w:t>
      </w:r>
      <w:r w:rsidRPr="00475F23">
        <w:rPr>
          <w:rFonts w:ascii="Agency FB" w:eastAsia="Agency FB" w:hAnsi="Agency FB" w:cs="Agency FB"/>
          <w:sz w:val="28"/>
          <w:szCs w:val="28"/>
        </w:rPr>
        <w:t xml:space="preserve"> months long.</w:t>
      </w:r>
    </w:p>
    <w:p w14:paraId="0F81E343" w14:textId="301380F0" w:rsidR="00D81855" w:rsidRPr="00475F23" w:rsidRDefault="00D81855" w:rsidP="5528BBE1">
      <w:pPr>
        <w:pStyle w:val="ListParagraph"/>
        <w:numPr>
          <w:ilvl w:val="0"/>
          <w:numId w:val="4"/>
        </w:numPr>
        <w:tabs>
          <w:tab w:val="left" w:pos="7510"/>
        </w:tabs>
        <w:ind w:left="360"/>
        <w:rPr>
          <w:rFonts w:ascii="Agency FB" w:eastAsia="Agency FB" w:hAnsi="Agency FB" w:cs="Agency FB"/>
          <w:sz w:val="28"/>
          <w:szCs w:val="28"/>
        </w:rPr>
      </w:pPr>
      <w:r w:rsidRPr="00475F23">
        <w:rPr>
          <w:rFonts w:ascii="Agency FB" w:eastAsia="Agency FB" w:hAnsi="Agency FB" w:cs="Agency FB"/>
          <w:sz w:val="28"/>
          <w:szCs w:val="28"/>
        </w:rPr>
        <w:t xml:space="preserve">Upon acceptance into the </w:t>
      </w:r>
      <w:r w:rsidR="00F77499" w:rsidRPr="00475F23">
        <w:rPr>
          <w:rFonts w:ascii="Agency FB" w:eastAsia="Agency FB" w:hAnsi="Agency FB" w:cs="Agency FB"/>
          <w:sz w:val="28"/>
          <w:szCs w:val="28"/>
        </w:rPr>
        <w:t>Restoration House</w:t>
      </w:r>
      <w:r w:rsidRPr="00475F23">
        <w:rPr>
          <w:rFonts w:ascii="Agency FB" w:eastAsia="Agency FB" w:hAnsi="Agency FB" w:cs="Agency FB"/>
          <w:sz w:val="28"/>
          <w:szCs w:val="28"/>
        </w:rPr>
        <w:t xml:space="preserve">, residents will be asked to </w:t>
      </w:r>
      <w:r w:rsidR="1E1EBE59" w:rsidRPr="00475F23">
        <w:rPr>
          <w:rFonts w:ascii="Agency FB" w:eastAsia="Agency FB" w:hAnsi="Agency FB" w:cs="Agency FB"/>
          <w:sz w:val="28"/>
          <w:szCs w:val="28"/>
        </w:rPr>
        <w:t>submit</w:t>
      </w:r>
      <w:r w:rsidRPr="00475F23">
        <w:rPr>
          <w:rFonts w:ascii="Agency FB" w:eastAsia="Agency FB" w:hAnsi="Agency FB" w:cs="Agency FB"/>
          <w:sz w:val="28"/>
          <w:szCs w:val="28"/>
        </w:rPr>
        <w:t xml:space="preserve"> random urine drug-screens.  The use of any substances will not be tolerated.</w:t>
      </w:r>
    </w:p>
    <w:p w14:paraId="04F840E2" w14:textId="77777777" w:rsidR="00D81855" w:rsidRPr="00475F23" w:rsidRDefault="00D81855" w:rsidP="5528BBE1">
      <w:pPr>
        <w:pStyle w:val="ListParagraph"/>
        <w:numPr>
          <w:ilvl w:val="0"/>
          <w:numId w:val="4"/>
        </w:numPr>
        <w:tabs>
          <w:tab w:val="left" w:pos="7510"/>
        </w:tabs>
        <w:ind w:left="360"/>
        <w:rPr>
          <w:rFonts w:ascii="Agency FB" w:eastAsia="Agency FB" w:hAnsi="Agency FB" w:cs="Agency FB"/>
          <w:sz w:val="28"/>
          <w:szCs w:val="28"/>
        </w:rPr>
      </w:pPr>
      <w:r w:rsidRPr="00475F23">
        <w:rPr>
          <w:rFonts w:ascii="Agency FB" w:eastAsia="Agency FB" w:hAnsi="Agency FB" w:cs="Agency FB"/>
          <w:sz w:val="28"/>
          <w:szCs w:val="28"/>
        </w:rPr>
        <w:t>Residents will be asked to submit to random breathalyzer tests.</w:t>
      </w:r>
    </w:p>
    <w:p w14:paraId="52EBEA5E" w14:textId="77777777" w:rsidR="00D81855" w:rsidRPr="00475F23" w:rsidRDefault="00D81855" w:rsidP="5528BBE1">
      <w:pPr>
        <w:pStyle w:val="ListParagraph"/>
        <w:numPr>
          <w:ilvl w:val="0"/>
          <w:numId w:val="4"/>
        </w:numPr>
        <w:tabs>
          <w:tab w:val="left" w:pos="7510"/>
        </w:tabs>
        <w:ind w:left="360"/>
        <w:rPr>
          <w:rFonts w:ascii="Agency FB" w:eastAsia="Agency FB" w:hAnsi="Agency FB" w:cs="Agency FB"/>
          <w:sz w:val="28"/>
          <w:szCs w:val="28"/>
        </w:rPr>
      </w:pPr>
      <w:r w:rsidRPr="00475F23">
        <w:rPr>
          <w:rFonts w:ascii="Agency FB" w:eastAsia="Agency FB" w:hAnsi="Agency FB" w:cs="Agency FB"/>
          <w:sz w:val="28"/>
          <w:szCs w:val="28"/>
        </w:rPr>
        <w:t xml:space="preserve">Residents will be expected to maintain full-time employment.  </w:t>
      </w:r>
    </w:p>
    <w:p w14:paraId="3F8AFC54" w14:textId="1AB0D4E2" w:rsidR="00D81855" w:rsidRPr="00475F23" w:rsidRDefault="00D81855" w:rsidP="5528BBE1">
      <w:pPr>
        <w:pStyle w:val="ListParagraph"/>
        <w:numPr>
          <w:ilvl w:val="0"/>
          <w:numId w:val="4"/>
        </w:numPr>
        <w:tabs>
          <w:tab w:val="left" w:pos="7510"/>
        </w:tabs>
        <w:ind w:left="360"/>
        <w:rPr>
          <w:rFonts w:ascii="Agency FB" w:eastAsia="Agency FB" w:hAnsi="Agency FB" w:cs="Agency FB"/>
          <w:sz w:val="28"/>
          <w:szCs w:val="28"/>
        </w:rPr>
      </w:pPr>
      <w:r w:rsidRPr="00475F23">
        <w:rPr>
          <w:rFonts w:ascii="Agency FB" w:eastAsia="Agency FB" w:hAnsi="Agency FB" w:cs="Agency FB"/>
          <w:sz w:val="28"/>
          <w:szCs w:val="28"/>
        </w:rPr>
        <w:t xml:space="preserve">Residents will be expected to wake up at </w:t>
      </w:r>
      <w:r w:rsidR="00354CB5" w:rsidRPr="00475F23">
        <w:rPr>
          <w:rFonts w:ascii="Agency FB" w:eastAsia="Agency FB" w:hAnsi="Agency FB" w:cs="Agency FB"/>
          <w:sz w:val="28"/>
          <w:szCs w:val="28"/>
        </w:rPr>
        <w:t>6</w:t>
      </w:r>
      <w:r w:rsidRPr="00475F23">
        <w:rPr>
          <w:rFonts w:ascii="Agency FB" w:eastAsia="Agency FB" w:hAnsi="Agency FB" w:cs="Agency FB"/>
          <w:sz w:val="28"/>
          <w:szCs w:val="28"/>
        </w:rPr>
        <w:t>:</w:t>
      </w:r>
      <w:r w:rsidR="69A78A4A" w:rsidRPr="00475F23">
        <w:rPr>
          <w:rFonts w:ascii="Agency FB" w:eastAsia="Agency FB" w:hAnsi="Agency FB" w:cs="Agency FB"/>
          <w:sz w:val="28"/>
          <w:szCs w:val="28"/>
        </w:rPr>
        <w:t>0</w:t>
      </w:r>
      <w:r w:rsidR="508673E0" w:rsidRPr="00475F23">
        <w:rPr>
          <w:rFonts w:ascii="Agency FB" w:eastAsia="Agency FB" w:hAnsi="Agency FB" w:cs="Agency FB"/>
          <w:sz w:val="28"/>
          <w:szCs w:val="28"/>
        </w:rPr>
        <w:t>0</w:t>
      </w:r>
      <w:r w:rsidRPr="00475F23">
        <w:rPr>
          <w:rFonts w:ascii="Agency FB" w:eastAsia="Agency FB" w:hAnsi="Agency FB" w:cs="Agency FB"/>
          <w:sz w:val="28"/>
          <w:szCs w:val="28"/>
        </w:rPr>
        <w:t xml:space="preserve"> am on weekdays.</w:t>
      </w:r>
      <w:r w:rsidR="1C14A98D" w:rsidRPr="00475F23">
        <w:rPr>
          <w:rFonts w:ascii="Agency FB" w:eastAsia="Agency FB" w:hAnsi="Agency FB" w:cs="Agency FB"/>
          <w:sz w:val="28"/>
          <w:szCs w:val="28"/>
        </w:rPr>
        <w:t xml:space="preserve"> Subject to change dependance on work schedule.</w:t>
      </w:r>
      <w:r w:rsidRPr="00475F23">
        <w:rPr>
          <w:rFonts w:ascii="Agency FB" w:eastAsia="Agency FB" w:hAnsi="Agency FB" w:cs="Agency FB"/>
          <w:sz w:val="28"/>
          <w:szCs w:val="28"/>
        </w:rPr>
        <w:t xml:space="preserve"> </w:t>
      </w:r>
    </w:p>
    <w:p w14:paraId="51FEF6BC" w14:textId="77777777" w:rsidR="00D81855" w:rsidRPr="00475F23" w:rsidRDefault="00D81855" w:rsidP="5528BBE1">
      <w:pPr>
        <w:pStyle w:val="ListParagraph"/>
        <w:numPr>
          <w:ilvl w:val="0"/>
          <w:numId w:val="4"/>
        </w:numPr>
        <w:tabs>
          <w:tab w:val="left" w:pos="7510"/>
        </w:tabs>
        <w:ind w:left="360"/>
        <w:rPr>
          <w:rFonts w:ascii="Agency FB" w:eastAsia="Agency FB" w:hAnsi="Agency FB" w:cs="Agency FB"/>
          <w:sz w:val="28"/>
          <w:szCs w:val="28"/>
        </w:rPr>
      </w:pPr>
      <w:r w:rsidRPr="00475F23">
        <w:rPr>
          <w:rFonts w:ascii="Agency FB" w:eastAsia="Agency FB" w:hAnsi="Agency FB" w:cs="Agency FB"/>
          <w:sz w:val="28"/>
          <w:szCs w:val="28"/>
        </w:rPr>
        <w:t xml:space="preserve">Residents will be asked to do chores such as cooking meals, cleaning after meals, and cleaning the dorm, bathrooms, and house and community center.  </w:t>
      </w:r>
    </w:p>
    <w:p w14:paraId="3D4C6A6E" w14:textId="69B98032" w:rsidR="00D81855" w:rsidRPr="00475F23" w:rsidRDefault="00D81855" w:rsidP="5528BBE1">
      <w:pPr>
        <w:pStyle w:val="ListParagraph"/>
        <w:numPr>
          <w:ilvl w:val="0"/>
          <w:numId w:val="4"/>
        </w:numPr>
        <w:tabs>
          <w:tab w:val="left" w:pos="7510"/>
        </w:tabs>
        <w:ind w:left="360"/>
        <w:rPr>
          <w:rFonts w:ascii="Agency FB" w:eastAsia="Agency FB" w:hAnsi="Agency FB" w:cs="Agency FB"/>
          <w:sz w:val="28"/>
          <w:szCs w:val="28"/>
        </w:rPr>
      </w:pPr>
      <w:r w:rsidRPr="00475F23">
        <w:rPr>
          <w:rFonts w:ascii="Agency FB" w:eastAsia="Agency FB" w:hAnsi="Agency FB" w:cs="Agency FB"/>
          <w:sz w:val="28"/>
          <w:szCs w:val="28"/>
        </w:rPr>
        <w:t xml:space="preserve">Residents will be asked to participate in </w:t>
      </w:r>
      <w:r w:rsidR="59A55B0B" w:rsidRPr="00475F23">
        <w:rPr>
          <w:rFonts w:ascii="Agency FB" w:eastAsia="Agency FB" w:hAnsi="Agency FB" w:cs="Agency FB"/>
          <w:sz w:val="28"/>
          <w:szCs w:val="28"/>
        </w:rPr>
        <w:t>recovery services</w:t>
      </w:r>
      <w:r w:rsidRPr="00475F23">
        <w:rPr>
          <w:rFonts w:ascii="Agency FB" w:eastAsia="Agency FB" w:hAnsi="Agency FB" w:cs="Agency FB"/>
          <w:sz w:val="28"/>
          <w:szCs w:val="28"/>
        </w:rPr>
        <w:t xml:space="preserve"> designed to aid in the recovery process for the Residents.  </w:t>
      </w:r>
      <w:r w:rsidR="4517302F" w:rsidRPr="00475F23">
        <w:rPr>
          <w:rFonts w:ascii="Agency FB" w:eastAsia="Agency FB" w:hAnsi="Agency FB" w:cs="Agency FB"/>
          <w:sz w:val="28"/>
          <w:szCs w:val="28"/>
        </w:rPr>
        <w:t>The recovery services will be Biblically based on small groups, individual studies, and community worship and teaching times.</w:t>
      </w:r>
    </w:p>
    <w:p w14:paraId="5572B4AC" w14:textId="24BFFF73" w:rsidR="5528BBE1" w:rsidRPr="00475F23" w:rsidRDefault="5528BBE1" w:rsidP="5528BBE1">
      <w:pPr>
        <w:tabs>
          <w:tab w:val="left" w:pos="7510"/>
        </w:tabs>
        <w:rPr>
          <w:rFonts w:ascii="Agency FB" w:eastAsia="Agency FB" w:hAnsi="Agency FB" w:cs="Agency FB"/>
          <w:sz w:val="28"/>
          <w:szCs w:val="28"/>
        </w:rPr>
      </w:pPr>
    </w:p>
    <w:p w14:paraId="634768A4" w14:textId="7BD191EE" w:rsidR="6F73306F" w:rsidRPr="00475F23" w:rsidRDefault="6F73306F" w:rsidP="5528BBE1">
      <w:pPr>
        <w:tabs>
          <w:tab w:val="left" w:pos="7510"/>
        </w:tabs>
        <w:rPr>
          <w:rFonts w:ascii="Agency FB" w:eastAsia="Agency FB" w:hAnsi="Agency FB" w:cs="Agency FB"/>
          <w:sz w:val="28"/>
          <w:szCs w:val="28"/>
        </w:rPr>
      </w:pPr>
      <w:r w:rsidRPr="00475F23">
        <w:rPr>
          <w:rFonts w:ascii="Agency FB" w:eastAsia="Agency FB" w:hAnsi="Agency FB" w:cs="Agency FB"/>
          <w:b/>
          <w:bCs/>
          <w:sz w:val="28"/>
          <w:szCs w:val="28"/>
        </w:rPr>
        <w:t>Please see additional house rules below:</w:t>
      </w:r>
    </w:p>
    <w:p w14:paraId="6579A02D" w14:textId="2CDCCD56" w:rsidR="6F73306F" w:rsidRPr="00475F23" w:rsidRDefault="6F73306F" w:rsidP="5528BBE1">
      <w:pPr>
        <w:pStyle w:val="ListParagraph"/>
        <w:numPr>
          <w:ilvl w:val="0"/>
          <w:numId w:val="2"/>
        </w:numPr>
        <w:tabs>
          <w:tab w:val="left" w:pos="7510"/>
        </w:tabs>
        <w:rPr>
          <w:rFonts w:ascii="Agency FB" w:eastAsia="Agency FB" w:hAnsi="Agency FB" w:cs="Agency FB"/>
          <w:sz w:val="28"/>
          <w:szCs w:val="28"/>
        </w:rPr>
      </w:pPr>
      <w:r w:rsidRPr="00475F23">
        <w:rPr>
          <w:rFonts w:ascii="Agency FB" w:eastAsia="Agency FB" w:hAnsi="Agency FB" w:cs="Agency FB"/>
          <w:sz w:val="28"/>
          <w:szCs w:val="28"/>
        </w:rPr>
        <w:t>No tobacco products will be permitted in the house, including chewing tobacco, e-cigarettes and vaping devices.</w:t>
      </w:r>
      <w:r w:rsidR="4ABC1064" w:rsidRPr="00475F23">
        <w:rPr>
          <w:rFonts w:ascii="Agency FB" w:eastAsia="Agency FB" w:hAnsi="Agency FB" w:cs="Agency FB"/>
          <w:sz w:val="28"/>
          <w:szCs w:val="28"/>
        </w:rPr>
        <w:t xml:space="preserve"> Use of products in designated areas only.</w:t>
      </w:r>
    </w:p>
    <w:p w14:paraId="6E1D6EB3" w14:textId="1C710A57" w:rsidR="6F73306F" w:rsidRPr="00475F23" w:rsidRDefault="6F73306F" w:rsidP="5528BBE1">
      <w:pPr>
        <w:pStyle w:val="ListParagraph"/>
        <w:numPr>
          <w:ilvl w:val="0"/>
          <w:numId w:val="2"/>
        </w:numPr>
        <w:tabs>
          <w:tab w:val="left" w:pos="7510"/>
        </w:tabs>
        <w:rPr>
          <w:rFonts w:ascii="Agency FB" w:eastAsia="Agency FB" w:hAnsi="Agency FB" w:cs="Agency FB"/>
          <w:sz w:val="28"/>
          <w:szCs w:val="28"/>
        </w:rPr>
      </w:pPr>
      <w:r w:rsidRPr="00475F23">
        <w:rPr>
          <w:rFonts w:ascii="Agency FB" w:eastAsia="Agency FB" w:hAnsi="Agency FB" w:cs="Agency FB"/>
          <w:sz w:val="28"/>
          <w:szCs w:val="28"/>
        </w:rPr>
        <w:t>Shoes must be removed in the entryway of the house</w:t>
      </w:r>
    </w:p>
    <w:p w14:paraId="217C0008" w14:textId="59F14A9F" w:rsidR="6F73306F" w:rsidRPr="00475F23" w:rsidRDefault="6F73306F" w:rsidP="5528BBE1">
      <w:pPr>
        <w:pStyle w:val="ListParagraph"/>
        <w:numPr>
          <w:ilvl w:val="0"/>
          <w:numId w:val="2"/>
        </w:numPr>
        <w:tabs>
          <w:tab w:val="left" w:pos="7510"/>
        </w:tabs>
        <w:rPr>
          <w:rFonts w:ascii="Agency FB" w:eastAsia="Agency FB" w:hAnsi="Agency FB" w:cs="Agency FB"/>
          <w:sz w:val="28"/>
          <w:szCs w:val="28"/>
        </w:rPr>
      </w:pPr>
      <w:r w:rsidRPr="00475F23">
        <w:rPr>
          <w:rFonts w:ascii="Agency FB" w:eastAsia="Agency FB" w:hAnsi="Agency FB" w:cs="Agency FB"/>
          <w:sz w:val="28"/>
          <w:szCs w:val="28"/>
        </w:rPr>
        <w:t>Please clean up after yourself, this includes making your bed every morning and keeping your living space tidy.</w:t>
      </w:r>
    </w:p>
    <w:p w14:paraId="0800B313" w14:textId="714F2DB2" w:rsidR="6F73306F" w:rsidRPr="00475F23" w:rsidRDefault="6F73306F" w:rsidP="5528BBE1">
      <w:pPr>
        <w:pStyle w:val="ListParagraph"/>
        <w:numPr>
          <w:ilvl w:val="0"/>
          <w:numId w:val="2"/>
        </w:numPr>
        <w:tabs>
          <w:tab w:val="left" w:pos="7510"/>
        </w:tabs>
        <w:rPr>
          <w:rFonts w:ascii="Agency FB" w:eastAsia="Agency FB" w:hAnsi="Agency FB" w:cs="Agency FB"/>
          <w:sz w:val="28"/>
          <w:szCs w:val="28"/>
        </w:rPr>
      </w:pPr>
      <w:r w:rsidRPr="00475F23">
        <w:rPr>
          <w:rFonts w:ascii="Agency FB" w:eastAsia="Agency FB" w:hAnsi="Agency FB" w:cs="Agency FB"/>
          <w:sz w:val="28"/>
          <w:szCs w:val="28"/>
        </w:rPr>
        <w:lastRenderedPageBreak/>
        <w:t>All trash and recyclables need to be placed in their designated areas.</w:t>
      </w:r>
    </w:p>
    <w:p w14:paraId="5E3F58DB" w14:textId="1D1AA70B" w:rsidR="6F73306F" w:rsidRPr="00475F23" w:rsidRDefault="6F73306F" w:rsidP="5528BBE1">
      <w:pPr>
        <w:pStyle w:val="ListParagraph"/>
        <w:numPr>
          <w:ilvl w:val="0"/>
          <w:numId w:val="2"/>
        </w:numPr>
        <w:tabs>
          <w:tab w:val="left" w:pos="7510"/>
        </w:tabs>
        <w:rPr>
          <w:rFonts w:ascii="Agency FB" w:eastAsia="Agency FB" w:hAnsi="Agency FB" w:cs="Agency FB"/>
          <w:sz w:val="28"/>
          <w:szCs w:val="28"/>
        </w:rPr>
      </w:pPr>
      <w:r w:rsidRPr="00475F23">
        <w:rPr>
          <w:rFonts w:ascii="Agency FB" w:eastAsia="Agency FB" w:hAnsi="Agency FB" w:cs="Agency FB"/>
          <w:sz w:val="28"/>
          <w:szCs w:val="28"/>
        </w:rPr>
        <w:t>All assigned chores must be completed within the day they are assigned, unless an extension is approved by a staff member.</w:t>
      </w:r>
    </w:p>
    <w:p w14:paraId="1EFB0F64" w14:textId="03919748" w:rsidR="6F73306F" w:rsidRPr="00475F23" w:rsidRDefault="6F73306F" w:rsidP="5528BBE1">
      <w:pPr>
        <w:pStyle w:val="ListParagraph"/>
        <w:numPr>
          <w:ilvl w:val="0"/>
          <w:numId w:val="2"/>
        </w:numPr>
        <w:tabs>
          <w:tab w:val="left" w:pos="7510"/>
        </w:tabs>
        <w:rPr>
          <w:rFonts w:ascii="Agency FB" w:eastAsia="Agency FB" w:hAnsi="Agency FB" w:cs="Agency FB"/>
          <w:sz w:val="28"/>
          <w:szCs w:val="28"/>
        </w:rPr>
      </w:pPr>
      <w:r w:rsidRPr="00475F23">
        <w:rPr>
          <w:rFonts w:ascii="Agency FB" w:eastAsia="Agency FB" w:hAnsi="Agency FB" w:cs="Agency FB"/>
          <w:sz w:val="28"/>
          <w:szCs w:val="28"/>
        </w:rPr>
        <w:t>Stealing will not be tolerated. This will lead to termination of residency from the housing unit.</w:t>
      </w:r>
    </w:p>
    <w:p w14:paraId="6ED86125" w14:textId="6C757B44" w:rsidR="6F73306F" w:rsidRPr="00475F23" w:rsidRDefault="6F73306F" w:rsidP="5528BBE1">
      <w:pPr>
        <w:pStyle w:val="ListParagraph"/>
        <w:numPr>
          <w:ilvl w:val="0"/>
          <w:numId w:val="2"/>
        </w:numPr>
        <w:tabs>
          <w:tab w:val="left" w:pos="7510"/>
        </w:tabs>
        <w:rPr>
          <w:rFonts w:ascii="Agency FB" w:eastAsia="Agency FB" w:hAnsi="Agency FB" w:cs="Agency FB"/>
          <w:sz w:val="28"/>
          <w:szCs w:val="28"/>
        </w:rPr>
      </w:pPr>
      <w:r w:rsidRPr="00475F23">
        <w:rPr>
          <w:rFonts w:ascii="Agency FB" w:eastAsia="Agency FB" w:hAnsi="Agency FB" w:cs="Agency FB"/>
          <w:sz w:val="28"/>
          <w:szCs w:val="28"/>
        </w:rPr>
        <w:t>All additions or alterations to the housing unit must be approved by the Discover Hope 517 board of executives.</w:t>
      </w:r>
    </w:p>
    <w:p w14:paraId="57D1847E" w14:textId="65C854C6" w:rsidR="6F73306F" w:rsidRPr="00475F23" w:rsidRDefault="6F73306F" w:rsidP="5528BBE1">
      <w:pPr>
        <w:pStyle w:val="ListParagraph"/>
        <w:numPr>
          <w:ilvl w:val="0"/>
          <w:numId w:val="2"/>
        </w:numPr>
        <w:tabs>
          <w:tab w:val="left" w:pos="7510"/>
        </w:tabs>
        <w:rPr>
          <w:rFonts w:ascii="Agency FB" w:eastAsia="Agency FB" w:hAnsi="Agency FB" w:cs="Agency FB"/>
          <w:sz w:val="28"/>
          <w:szCs w:val="28"/>
        </w:rPr>
      </w:pPr>
      <w:r w:rsidRPr="00475F23">
        <w:rPr>
          <w:rFonts w:ascii="Agency FB" w:eastAsia="Agency FB" w:hAnsi="Agency FB" w:cs="Agency FB"/>
          <w:sz w:val="28"/>
          <w:szCs w:val="28"/>
        </w:rPr>
        <w:t>There will be no drugs or alcohol of any kind permitted in the housing unit. Violation will result in eviction.</w:t>
      </w:r>
    </w:p>
    <w:p w14:paraId="09402275" w14:textId="1DE463BF" w:rsidR="6F73306F" w:rsidRPr="00475F23" w:rsidRDefault="6F73306F" w:rsidP="5528BBE1">
      <w:pPr>
        <w:pStyle w:val="ListParagraph"/>
        <w:numPr>
          <w:ilvl w:val="0"/>
          <w:numId w:val="2"/>
        </w:numPr>
        <w:tabs>
          <w:tab w:val="left" w:pos="7510"/>
        </w:tabs>
        <w:rPr>
          <w:rFonts w:ascii="Agency FB" w:eastAsia="Agency FB" w:hAnsi="Agency FB" w:cs="Agency FB"/>
          <w:sz w:val="28"/>
          <w:szCs w:val="28"/>
        </w:rPr>
      </w:pPr>
      <w:r w:rsidRPr="00475F23">
        <w:rPr>
          <w:rFonts w:ascii="Agency FB" w:eastAsia="Agency FB" w:hAnsi="Agency FB" w:cs="Agency FB"/>
          <w:sz w:val="28"/>
          <w:szCs w:val="28"/>
        </w:rPr>
        <w:t xml:space="preserve">Abide by all parole rules and guidelines addressed by the parole officer. Failing to do so will result in immediate notification to the parole office. </w:t>
      </w:r>
    </w:p>
    <w:p w14:paraId="06167F45" w14:textId="7A0C2046" w:rsidR="6F73306F" w:rsidRPr="00475F23" w:rsidRDefault="6F73306F" w:rsidP="5528BBE1">
      <w:pPr>
        <w:pStyle w:val="ListParagraph"/>
        <w:numPr>
          <w:ilvl w:val="0"/>
          <w:numId w:val="2"/>
        </w:numPr>
        <w:tabs>
          <w:tab w:val="left" w:pos="7510"/>
        </w:tabs>
        <w:rPr>
          <w:rFonts w:ascii="Agency FB" w:eastAsia="Agency FB" w:hAnsi="Agency FB" w:cs="Agency FB"/>
          <w:sz w:val="28"/>
          <w:szCs w:val="28"/>
        </w:rPr>
      </w:pPr>
      <w:r w:rsidRPr="00475F23">
        <w:rPr>
          <w:rFonts w:ascii="Agency FB" w:eastAsia="Agency FB" w:hAnsi="Agency FB" w:cs="Agency FB"/>
          <w:sz w:val="28"/>
          <w:szCs w:val="28"/>
        </w:rPr>
        <w:t>Family may visit with approval of the Executive Director.</w:t>
      </w:r>
    </w:p>
    <w:p w14:paraId="15E50594" w14:textId="74345298" w:rsidR="6F73306F" w:rsidRPr="00475F23" w:rsidRDefault="6F73306F" w:rsidP="5528BBE1">
      <w:pPr>
        <w:pStyle w:val="ListParagraph"/>
        <w:numPr>
          <w:ilvl w:val="0"/>
          <w:numId w:val="2"/>
        </w:numPr>
        <w:tabs>
          <w:tab w:val="left" w:pos="7510"/>
        </w:tabs>
        <w:rPr>
          <w:rFonts w:ascii="Agency FB" w:eastAsia="Agency FB" w:hAnsi="Agency FB" w:cs="Agency FB"/>
          <w:sz w:val="28"/>
          <w:szCs w:val="28"/>
        </w:rPr>
      </w:pPr>
      <w:r w:rsidRPr="00475F23">
        <w:rPr>
          <w:rFonts w:ascii="Agency FB" w:eastAsia="Agency FB" w:hAnsi="Agency FB" w:cs="Agency FB"/>
          <w:sz w:val="28"/>
          <w:szCs w:val="28"/>
        </w:rPr>
        <w:t>Quiet time will begin every evening at 8 p.m.</w:t>
      </w:r>
    </w:p>
    <w:p w14:paraId="1F04BEC9" w14:textId="1D8D71A5" w:rsidR="6F73306F" w:rsidRPr="00475F23" w:rsidRDefault="6F73306F" w:rsidP="5528BBE1">
      <w:pPr>
        <w:pStyle w:val="ListParagraph"/>
        <w:numPr>
          <w:ilvl w:val="0"/>
          <w:numId w:val="2"/>
        </w:numPr>
        <w:tabs>
          <w:tab w:val="left" w:pos="7510"/>
        </w:tabs>
        <w:rPr>
          <w:rFonts w:ascii="Agency FB" w:eastAsia="Agency FB" w:hAnsi="Agency FB" w:cs="Agency FB"/>
          <w:sz w:val="28"/>
          <w:szCs w:val="28"/>
        </w:rPr>
      </w:pPr>
      <w:r w:rsidRPr="00475F23">
        <w:rPr>
          <w:rFonts w:ascii="Agency FB" w:eastAsia="Agency FB" w:hAnsi="Agency FB" w:cs="Agency FB"/>
          <w:sz w:val="28"/>
          <w:szCs w:val="28"/>
        </w:rPr>
        <w:t xml:space="preserve">The curfew will be enforced at 10 pm., </w:t>
      </w:r>
      <w:proofErr w:type="gramStart"/>
      <w:r w:rsidRPr="00475F23">
        <w:rPr>
          <w:rFonts w:ascii="Agency FB" w:eastAsia="Agency FB" w:hAnsi="Agency FB" w:cs="Agency FB"/>
          <w:sz w:val="28"/>
          <w:szCs w:val="28"/>
        </w:rPr>
        <w:t>with the exception of</w:t>
      </w:r>
      <w:proofErr w:type="gramEnd"/>
      <w:r w:rsidRPr="00475F23">
        <w:rPr>
          <w:rFonts w:ascii="Agency FB" w:eastAsia="Agency FB" w:hAnsi="Agency FB" w:cs="Agency FB"/>
          <w:sz w:val="28"/>
          <w:szCs w:val="28"/>
        </w:rPr>
        <w:t xml:space="preserve"> employment. </w:t>
      </w:r>
    </w:p>
    <w:p w14:paraId="15A3FE48" w14:textId="19DB156C" w:rsidR="6F73306F" w:rsidRPr="00475F23" w:rsidRDefault="6F73306F" w:rsidP="5528BBE1">
      <w:pPr>
        <w:pStyle w:val="ListParagraph"/>
        <w:numPr>
          <w:ilvl w:val="0"/>
          <w:numId w:val="2"/>
        </w:numPr>
        <w:tabs>
          <w:tab w:val="left" w:pos="7510"/>
        </w:tabs>
        <w:rPr>
          <w:rFonts w:ascii="Agency FB" w:eastAsia="Agency FB" w:hAnsi="Agency FB" w:cs="Agency FB"/>
          <w:sz w:val="28"/>
          <w:szCs w:val="28"/>
        </w:rPr>
      </w:pPr>
      <w:r w:rsidRPr="00475F23">
        <w:rPr>
          <w:rFonts w:ascii="Agency FB" w:eastAsia="Agency FB" w:hAnsi="Agency FB" w:cs="Agency FB"/>
          <w:sz w:val="28"/>
          <w:szCs w:val="28"/>
        </w:rPr>
        <w:t xml:space="preserve">There will be no appliances or heaters of any kind allowed in the room. This excludes small fans. </w:t>
      </w:r>
    </w:p>
    <w:p w14:paraId="7303290F" w14:textId="40981E5A" w:rsidR="6F73306F" w:rsidRPr="00475F23" w:rsidRDefault="6F73306F" w:rsidP="5528BBE1">
      <w:pPr>
        <w:pStyle w:val="ListParagraph"/>
        <w:numPr>
          <w:ilvl w:val="0"/>
          <w:numId w:val="2"/>
        </w:numPr>
        <w:tabs>
          <w:tab w:val="left" w:pos="7510"/>
        </w:tabs>
        <w:rPr>
          <w:rFonts w:ascii="Agency FB" w:eastAsia="Agency FB" w:hAnsi="Agency FB" w:cs="Agency FB"/>
          <w:sz w:val="28"/>
          <w:szCs w:val="28"/>
        </w:rPr>
      </w:pPr>
      <w:r w:rsidRPr="00475F23">
        <w:rPr>
          <w:rFonts w:ascii="Agency FB" w:eastAsia="Agency FB" w:hAnsi="Agency FB" w:cs="Agency FB"/>
          <w:sz w:val="28"/>
          <w:szCs w:val="28"/>
        </w:rPr>
        <w:t xml:space="preserve">Heavily soiled laundry items will need to be taken to the laundromat and must not be washed in the house appliances. </w:t>
      </w:r>
    </w:p>
    <w:p w14:paraId="65DE0130" w14:textId="3295656F" w:rsidR="6F73306F" w:rsidRPr="00475F23" w:rsidRDefault="6F73306F" w:rsidP="5528BBE1">
      <w:pPr>
        <w:pStyle w:val="ListParagraph"/>
        <w:numPr>
          <w:ilvl w:val="0"/>
          <w:numId w:val="2"/>
        </w:numPr>
        <w:tabs>
          <w:tab w:val="left" w:pos="7510"/>
        </w:tabs>
        <w:rPr>
          <w:rFonts w:ascii="Agency FB" w:eastAsia="Agency FB" w:hAnsi="Agency FB" w:cs="Agency FB"/>
          <w:sz w:val="28"/>
          <w:szCs w:val="28"/>
        </w:rPr>
      </w:pPr>
      <w:r w:rsidRPr="00475F23">
        <w:rPr>
          <w:rFonts w:ascii="Agency FB" w:eastAsia="Agency FB" w:hAnsi="Agency FB" w:cs="Agency FB"/>
          <w:sz w:val="28"/>
          <w:szCs w:val="28"/>
        </w:rPr>
        <w:t xml:space="preserve">Respect another resident’s property. Do not touch other </w:t>
      </w:r>
      <w:r w:rsidR="476CB176" w:rsidRPr="00475F23">
        <w:rPr>
          <w:rFonts w:ascii="Agency FB" w:eastAsia="Agency FB" w:hAnsi="Agency FB" w:cs="Agency FB"/>
          <w:sz w:val="28"/>
          <w:szCs w:val="28"/>
        </w:rPr>
        <w:t>residents'</w:t>
      </w:r>
      <w:r w:rsidRPr="00475F23">
        <w:rPr>
          <w:rFonts w:ascii="Agency FB" w:eastAsia="Agency FB" w:hAnsi="Agency FB" w:cs="Agency FB"/>
          <w:sz w:val="28"/>
          <w:szCs w:val="28"/>
        </w:rPr>
        <w:t xml:space="preserve"> items. </w:t>
      </w:r>
    </w:p>
    <w:p w14:paraId="64BC0BCC" w14:textId="5C6038D3" w:rsidR="7062D552" w:rsidRPr="00475F23" w:rsidRDefault="7062D552" w:rsidP="5528BBE1">
      <w:pPr>
        <w:pStyle w:val="ListParagraph"/>
        <w:numPr>
          <w:ilvl w:val="0"/>
          <w:numId w:val="2"/>
        </w:numPr>
        <w:tabs>
          <w:tab w:val="left" w:pos="7510"/>
        </w:tabs>
        <w:rPr>
          <w:rFonts w:ascii="Agency FB" w:eastAsia="Agency FB" w:hAnsi="Agency FB" w:cs="Agency FB"/>
          <w:sz w:val="28"/>
          <w:szCs w:val="28"/>
        </w:rPr>
      </w:pPr>
      <w:r w:rsidRPr="00475F23">
        <w:rPr>
          <w:rFonts w:ascii="Agency FB" w:eastAsia="Agency FB" w:hAnsi="Agency FB" w:cs="Agency FB"/>
          <w:sz w:val="28"/>
          <w:szCs w:val="28"/>
        </w:rPr>
        <w:t>Breaking a state or federal law will result in termination of residency from the housing unit.</w:t>
      </w:r>
    </w:p>
    <w:p w14:paraId="4BF5C029" w14:textId="068C5CC2" w:rsidR="7062D552" w:rsidRPr="00475F23" w:rsidRDefault="7062D552" w:rsidP="5528BBE1">
      <w:pPr>
        <w:pStyle w:val="ListParagraph"/>
        <w:numPr>
          <w:ilvl w:val="0"/>
          <w:numId w:val="2"/>
        </w:numPr>
        <w:tabs>
          <w:tab w:val="left" w:pos="7510"/>
        </w:tabs>
        <w:rPr>
          <w:rFonts w:ascii="Agency FB" w:eastAsia="Agency FB" w:hAnsi="Agency FB" w:cs="Agency FB"/>
          <w:sz w:val="28"/>
          <w:szCs w:val="28"/>
        </w:rPr>
      </w:pPr>
      <w:r w:rsidRPr="00475F23">
        <w:rPr>
          <w:rFonts w:ascii="Agency FB" w:eastAsia="Agency FB" w:hAnsi="Agency FB" w:cs="Agency FB"/>
          <w:sz w:val="28"/>
          <w:szCs w:val="28"/>
        </w:rPr>
        <w:t>TV’s, DVD’s and streaming or music devices are not allowed in the bedrooms.</w:t>
      </w:r>
    </w:p>
    <w:p w14:paraId="6ABB5852" w14:textId="12EA9AD9" w:rsidR="7062D552" w:rsidRPr="00475F23" w:rsidRDefault="7062D552" w:rsidP="5528BBE1">
      <w:pPr>
        <w:pStyle w:val="ListParagraph"/>
        <w:numPr>
          <w:ilvl w:val="0"/>
          <w:numId w:val="2"/>
        </w:numPr>
        <w:tabs>
          <w:tab w:val="left" w:pos="7510"/>
        </w:tabs>
        <w:rPr>
          <w:rFonts w:ascii="Agency FB" w:eastAsia="Agency FB" w:hAnsi="Agency FB" w:cs="Agency FB"/>
          <w:sz w:val="28"/>
          <w:szCs w:val="28"/>
        </w:rPr>
      </w:pPr>
      <w:r w:rsidRPr="00475F23">
        <w:rPr>
          <w:rFonts w:ascii="Agency FB" w:eastAsia="Agency FB" w:hAnsi="Agency FB" w:cs="Agency FB"/>
          <w:sz w:val="28"/>
          <w:szCs w:val="28"/>
        </w:rPr>
        <w:t>Only the Resident Director is allowed to operate the thermostat of the housing unit.</w:t>
      </w:r>
    </w:p>
    <w:p w14:paraId="11036A43" w14:textId="22FF6745" w:rsidR="7062D552" w:rsidRPr="00475F23" w:rsidRDefault="7062D552" w:rsidP="5528BBE1">
      <w:pPr>
        <w:pStyle w:val="ListParagraph"/>
        <w:numPr>
          <w:ilvl w:val="0"/>
          <w:numId w:val="2"/>
        </w:numPr>
        <w:tabs>
          <w:tab w:val="left" w:pos="7510"/>
        </w:tabs>
        <w:rPr>
          <w:rFonts w:ascii="Agency FB" w:eastAsia="Agency FB" w:hAnsi="Agency FB" w:cs="Agency FB"/>
          <w:sz w:val="28"/>
          <w:szCs w:val="28"/>
        </w:rPr>
      </w:pPr>
      <w:r w:rsidRPr="00475F23">
        <w:rPr>
          <w:rFonts w:ascii="Agency FB" w:eastAsia="Agency FB" w:hAnsi="Agency FB" w:cs="Agency FB"/>
          <w:sz w:val="28"/>
          <w:szCs w:val="28"/>
        </w:rPr>
        <w:t>Church services must be attended weekly.</w:t>
      </w:r>
    </w:p>
    <w:p w14:paraId="4C74E146" w14:textId="702EBEE6" w:rsidR="7062D552" w:rsidRPr="00475F23" w:rsidRDefault="7062D552" w:rsidP="5528BBE1">
      <w:pPr>
        <w:pStyle w:val="ListParagraph"/>
        <w:numPr>
          <w:ilvl w:val="0"/>
          <w:numId w:val="2"/>
        </w:numPr>
        <w:tabs>
          <w:tab w:val="left" w:pos="7510"/>
        </w:tabs>
        <w:rPr>
          <w:rFonts w:ascii="Agency FB" w:eastAsia="Agency FB" w:hAnsi="Agency FB" w:cs="Agency FB"/>
          <w:sz w:val="28"/>
          <w:szCs w:val="28"/>
        </w:rPr>
      </w:pPr>
      <w:r w:rsidRPr="00475F23">
        <w:rPr>
          <w:rFonts w:ascii="Agency FB" w:eastAsia="Agency FB" w:hAnsi="Agency FB" w:cs="Agency FB"/>
          <w:sz w:val="28"/>
          <w:szCs w:val="28"/>
        </w:rPr>
        <w:t xml:space="preserve">House meetings are mandatory. The Resident Director will hold these meetings on Tuesdays at a designated time.  </w:t>
      </w:r>
    </w:p>
    <w:p w14:paraId="766761F5" w14:textId="398D35AC" w:rsidR="7062D552" w:rsidRPr="00475F23" w:rsidRDefault="7062D552" w:rsidP="5528BBE1">
      <w:pPr>
        <w:pStyle w:val="ListParagraph"/>
        <w:numPr>
          <w:ilvl w:val="0"/>
          <w:numId w:val="2"/>
        </w:numPr>
        <w:tabs>
          <w:tab w:val="left" w:pos="7510"/>
        </w:tabs>
        <w:rPr>
          <w:rFonts w:ascii="Agency FB" w:eastAsia="Agency FB" w:hAnsi="Agency FB" w:cs="Agency FB"/>
          <w:sz w:val="28"/>
          <w:szCs w:val="28"/>
        </w:rPr>
      </w:pPr>
      <w:r w:rsidRPr="00475F23">
        <w:rPr>
          <w:rFonts w:ascii="Agency FB" w:eastAsia="Agency FB" w:hAnsi="Agency FB" w:cs="Agency FB"/>
          <w:sz w:val="28"/>
          <w:szCs w:val="28"/>
        </w:rPr>
        <w:t>You must comply with all House Expectations.</w:t>
      </w:r>
    </w:p>
    <w:p w14:paraId="464D07D6" w14:textId="25809049" w:rsidR="7062D552" w:rsidRPr="00475F23" w:rsidRDefault="7062D552" w:rsidP="5528BBE1">
      <w:pPr>
        <w:pStyle w:val="ListParagraph"/>
        <w:numPr>
          <w:ilvl w:val="0"/>
          <w:numId w:val="2"/>
        </w:numPr>
        <w:tabs>
          <w:tab w:val="left" w:pos="7510"/>
        </w:tabs>
        <w:rPr>
          <w:rFonts w:ascii="Agency FB" w:eastAsia="Agency FB" w:hAnsi="Agency FB" w:cs="Agency FB"/>
          <w:sz w:val="28"/>
          <w:szCs w:val="28"/>
        </w:rPr>
      </w:pPr>
      <w:r w:rsidRPr="00475F23">
        <w:rPr>
          <w:rFonts w:ascii="Agency FB" w:eastAsia="Agency FB" w:hAnsi="Agency FB" w:cs="Agency FB"/>
          <w:sz w:val="28"/>
          <w:szCs w:val="28"/>
        </w:rPr>
        <w:t>Employment is mandatory for continued residency.</w:t>
      </w:r>
    </w:p>
    <w:p w14:paraId="767EA454" w14:textId="3A888F0C" w:rsidR="5528BBE1" w:rsidRPr="00475F23" w:rsidRDefault="7062D552" w:rsidP="41C5E2E8">
      <w:pPr>
        <w:pStyle w:val="ListParagraph"/>
        <w:numPr>
          <w:ilvl w:val="0"/>
          <w:numId w:val="2"/>
        </w:numPr>
        <w:tabs>
          <w:tab w:val="left" w:pos="7510"/>
        </w:tabs>
        <w:rPr>
          <w:rFonts w:ascii="Agency FB" w:eastAsia="Agency FB" w:hAnsi="Agency FB" w:cs="Agency FB"/>
          <w:sz w:val="28"/>
          <w:szCs w:val="28"/>
        </w:rPr>
      </w:pPr>
      <w:r w:rsidRPr="00475F23">
        <w:rPr>
          <w:rFonts w:ascii="Agency FB" w:eastAsia="Agency FB" w:hAnsi="Agency FB" w:cs="Agency FB"/>
          <w:sz w:val="28"/>
          <w:szCs w:val="28"/>
        </w:rPr>
        <w:t xml:space="preserve">Any violation of these rules will result in immediate termination of residency. </w:t>
      </w:r>
    </w:p>
    <w:p w14:paraId="085AD188" w14:textId="21B4527F" w:rsidR="5528BBE1" w:rsidRPr="00475F23" w:rsidRDefault="5528BBE1" w:rsidP="5528BBE1">
      <w:pPr>
        <w:tabs>
          <w:tab w:val="left" w:pos="7510"/>
        </w:tabs>
        <w:rPr>
          <w:rFonts w:ascii="Agency FB" w:eastAsia="Agency FB" w:hAnsi="Agency FB" w:cs="Agency FB"/>
          <w:sz w:val="28"/>
          <w:szCs w:val="28"/>
        </w:rPr>
      </w:pPr>
    </w:p>
    <w:p w14:paraId="29DB7186" w14:textId="23A76D83" w:rsidR="5528BBE1" w:rsidRPr="00475F23" w:rsidRDefault="5528BBE1" w:rsidP="5528BBE1">
      <w:pPr>
        <w:tabs>
          <w:tab w:val="left" w:pos="7510"/>
        </w:tabs>
        <w:rPr>
          <w:rFonts w:ascii="Agency FB" w:eastAsia="Agency FB" w:hAnsi="Agency FB" w:cs="Agency FB"/>
          <w:sz w:val="28"/>
          <w:szCs w:val="28"/>
        </w:rPr>
      </w:pPr>
    </w:p>
    <w:p w14:paraId="514B599B" w14:textId="77777777" w:rsidR="00475F23" w:rsidRPr="00475F23" w:rsidRDefault="00475F23" w:rsidP="5528BBE1">
      <w:pPr>
        <w:tabs>
          <w:tab w:val="left" w:pos="7510"/>
        </w:tabs>
        <w:rPr>
          <w:rFonts w:ascii="Agency FB" w:eastAsia="Agency FB" w:hAnsi="Agency FB" w:cs="Agency FB"/>
          <w:sz w:val="28"/>
          <w:szCs w:val="28"/>
        </w:rPr>
      </w:pPr>
    </w:p>
    <w:p w14:paraId="30C3E8CB" w14:textId="77777777" w:rsidR="00475F23" w:rsidRPr="00475F23" w:rsidRDefault="00475F23" w:rsidP="5528BBE1">
      <w:pPr>
        <w:tabs>
          <w:tab w:val="left" w:pos="7510"/>
        </w:tabs>
        <w:rPr>
          <w:rFonts w:ascii="Agency FB" w:eastAsia="Agency FB" w:hAnsi="Agency FB" w:cs="Agency FB"/>
          <w:sz w:val="28"/>
          <w:szCs w:val="28"/>
        </w:rPr>
      </w:pPr>
    </w:p>
    <w:p w14:paraId="684CBB05" w14:textId="77777777" w:rsidR="00475F23" w:rsidRPr="00475F23" w:rsidRDefault="00475F23" w:rsidP="5528BBE1">
      <w:pPr>
        <w:tabs>
          <w:tab w:val="left" w:pos="7510"/>
        </w:tabs>
        <w:rPr>
          <w:rFonts w:ascii="Agency FB" w:eastAsia="Agency FB" w:hAnsi="Agency FB" w:cs="Agency FB"/>
          <w:sz w:val="28"/>
          <w:szCs w:val="28"/>
        </w:rPr>
      </w:pPr>
    </w:p>
    <w:p w14:paraId="03EC3D44" w14:textId="77777777" w:rsidR="00475F23" w:rsidRPr="00475F23" w:rsidRDefault="00475F23" w:rsidP="5528BBE1">
      <w:pPr>
        <w:tabs>
          <w:tab w:val="left" w:pos="7510"/>
        </w:tabs>
        <w:rPr>
          <w:rFonts w:ascii="Agency FB" w:eastAsia="Agency FB" w:hAnsi="Agency FB" w:cs="Agency FB"/>
          <w:sz w:val="28"/>
          <w:szCs w:val="28"/>
        </w:rPr>
      </w:pPr>
    </w:p>
    <w:p w14:paraId="599905AF" w14:textId="77777777" w:rsidR="00475F23" w:rsidRPr="00475F23" w:rsidRDefault="00475F23" w:rsidP="5528BBE1">
      <w:pPr>
        <w:tabs>
          <w:tab w:val="left" w:pos="7510"/>
        </w:tabs>
        <w:rPr>
          <w:rFonts w:ascii="Agency FB" w:eastAsia="Agency FB" w:hAnsi="Agency FB" w:cs="Agency FB"/>
          <w:sz w:val="28"/>
          <w:szCs w:val="28"/>
        </w:rPr>
      </w:pPr>
    </w:p>
    <w:p w14:paraId="5191ECB5" w14:textId="77777777" w:rsidR="00475F23" w:rsidRPr="00475F23" w:rsidRDefault="00475F23" w:rsidP="5528BBE1">
      <w:pPr>
        <w:tabs>
          <w:tab w:val="left" w:pos="7510"/>
        </w:tabs>
        <w:rPr>
          <w:rFonts w:ascii="Agency FB" w:eastAsia="Agency FB" w:hAnsi="Agency FB" w:cs="Agency FB"/>
          <w:sz w:val="28"/>
          <w:szCs w:val="28"/>
        </w:rPr>
      </w:pPr>
    </w:p>
    <w:p w14:paraId="40FA8A93" w14:textId="77777777" w:rsidR="00475F23" w:rsidRPr="00475F23" w:rsidRDefault="00475F23" w:rsidP="5528BBE1">
      <w:pPr>
        <w:tabs>
          <w:tab w:val="left" w:pos="7510"/>
        </w:tabs>
        <w:rPr>
          <w:rFonts w:ascii="Agency FB" w:eastAsia="Agency FB" w:hAnsi="Agency FB" w:cs="Agency FB"/>
          <w:sz w:val="28"/>
          <w:szCs w:val="28"/>
        </w:rPr>
      </w:pPr>
    </w:p>
    <w:p w14:paraId="15DD1D6A" w14:textId="77777777" w:rsidR="00475F23" w:rsidRPr="00475F23" w:rsidRDefault="00475F23" w:rsidP="5528BBE1">
      <w:pPr>
        <w:tabs>
          <w:tab w:val="left" w:pos="7510"/>
        </w:tabs>
        <w:rPr>
          <w:rFonts w:ascii="Agency FB" w:eastAsia="Agency FB" w:hAnsi="Agency FB" w:cs="Agency FB"/>
          <w:sz w:val="28"/>
          <w:szCs w:val="28"/>
        </w:rPr>
      </w:pPr>
    </w:p>
    <w:p w14:paraId="4171FBCB" w14:textId="77777777" w:rsidR="00475F23" w:rsidRPr="00475F23" w:rsidRDefault="00475F23" w:rsidP="5528BBE1">
      <w:pPr>
        <w:tabs>
          <w:tab w:val="left" w:pos="7510"/>
        </w:tabs>
        <w:rPr>
          <w:rFonts w:ascii="Agency FB" w:eastAsia="Agency FB" w:hAnsi="Agency FB" w:cs="Agency FB"/>
          <w:sz w:val="28"/>
          <w:szCs w:val="28"/>
        </w:rPr>
      </w:pPr>
    </w:p>
    <w:p w14:paraId="2298AED9" w14:textId="2C55576C" w:rsidR="7062D552" w:rsidRPr="00475F23" w:rsidRDefault="7062D552" w:rsidP="60618A8A">
      <w:pPr>
        <w:tabs>
          <w:tab w:val="left" w:pos="7510"/>
        </w:tabs>
        <w:rPr>
          <w:rFonts w:ascii="Agency FB" w:eastAsia="Agency FB" w:hAnsi="Agency FB" w:cs="Agency FB"/>
          <w:b/>
          <w:bCs/>
          <w:sz w:val="28"/>
          <w:szCs w:val="28"/>
        </w:rPr>
      </w:pPr>
      <w:r w:rsidRPr="00475F23">
        <w:rPr>
          <w:rFonts w:ascii="Agency FB" w:eastAsia="Agency FB" w:hAnsi="Agency FB" w:cs="Agency FB"/>
          <w:b/>
          <w:bCs/>
          <w:sz w:val="28"/>
          <w:szCs w:val="28"/>
        </w:rPr>
        <w:lastRenderedPageBreak/>
        <w:t xml:space="preserve">Financial </w:t>
      </w:r>
      <w:r w:rsidR="2D28399F" w:rsidRPr="00475F23">
        <w:rPr>
          <w:rFonts w:ascii="Agency FB" w:eastAsia="Agency FB" w:hAnsi="Agency FB" w:cs="Agency FB"/>
          <w:b/>
          <w:bCs/>
          <w:sz w:val="28"/>
          <w:szCs w:val="28"/>
        </w:rPr>
        <w:t>Responsibility</w:t>
      </w:r>
    </w:p>
    <w:p w14:paraId="53D42257" w14:textId="3C835017" w:rsidR="5528BBE1" w:rsidRPr="00475F23" w:rsidRDefault="5528BBE1" w:rsidP="5528BBE1">
      <w:pPr>
        <w:tabs>
          <w:tab w:val="left" w:pos="7510"/>
        </w:tabs>
        <w:rPr>
          <w:rFonts w:ascii="Agency FB" w:eastAsia="Agency FB" w:hAnsi="Agency FB" w:cs="Agency FB"/>
          <w:b/>
          <w:bCs/>
          <w:sz w:val="28"/>
          <w:szCs w:val="28"/>
        </w:rPr>
      </w:pPr>
    </w:p>
    <w:p w14:paraId="25CF0D07" w14:textId="0CA90B22" w:rsidR="7062D552" w:rsidRPr="00475F23" w:rsidRDefault="7062D552" w:rsidP="5528BBE1">
      <w:pPr>
        <w:tabs>
          <w:tab w:val="left" w:pos="7510"/>
        </w:tabs>
        <w:rPr>
          <w:rFonts w:ascii="Agency FB" w:eastAsia="Agency FB" w:hAnsi="Agency FB" w:cs="Agency FB"/>
          <w:sz w:val="28"/>
          <w:szCs w:val="28"/>
        </w:rPr>
      </w:pPr>
      <w:r w:rsidRPr="00475F23">
        <w:rPr>
          <w:rFonts w:ascii="Agency FB" w:eastAsia="Agency FB" w:hAnsi="Agency FB" w:cs="Agency FB"/>
          <w:sz w:val="28"/>
          <w:szCs w:val="28"/>
        </w:rPr>
        <w:t>The program fee per resident is $400. This fee provides the basic needs like rent, utilities, food, teaching materials, etc. This fee is waived during the transition period. The ministry will also provide the following:</w:t>
      </w:r>
    </w:p>
    <w:p w14:paraId="006D4F2D" w14:textId="44BD7B7F" w:rsidR="7062D552" w:rsidRPr="00475F23" w:rsidRDefault="7062D552" w:rsidP="5528BBE1">
      <w:pPr>
        <w:pStyle w:val="ListParagraph"/>
        <w:numPr>
          <w:ilvl w:val="0"/>
          <w:numId w:val="1"/>
        </w:numPr>
        <w:tabs>
          <w:tab w:val="left" w:pos="7510"/>
        </w:tabs>
        <w:rPr>
          <w:rFonts w:ascii="Agency FB" w:eastAsia="Agency FB" w:hAnsi="Agency FB" w:cs="Agency FB"/>
          <w:sz w:val="28"/>
          <w:szCs w:val="28"/>
        </w:rPr>
      </w:pPr>
      <w:r w:rsidRPr="00475F23">
        <w:rPr>
          <w:rFonts w:ascii="Agency FB" w:eastAsia="Agency FB" w:hAnsi="Agency FB" w:cs="Agency FB"/>
          <w:sz w:val="28"/>
          <w:szCs w:val="28"/>
        </w:rPr>
        <w:t>Double occupancy furnished room</w:t>
      </w:r>
    </w:p>
    <w:p w14:paraId="60669AFC" w14:textId="42DEEDE3" w:rsidR="7062D552" w:rsidRPr="00475F23" w:rsidRDefault="7062D552" w:rsidP="5528BBE1">
      <w:pPr>
        <w:pStyle w:val="ListParagraph"/>
        <w:numPr>
          <w:ilvl w:val="0"/>
          <w:numId w:val="1"/>
        </w:numPr>
        <w:tabs>
          <w:tab w:val="left" w:pos="7510"/>
        </w:tabs>
        <w:rPr>
          <w:rFonts w:ascii="Agency FB" w:eastAsia="Agency FB" w:hAnsi="Agency FB" w:cs="Agency FB"/>
          <w:sz w:val="28"/>
          <w:szCs w:val="28"/>
        </w:rPr>
      </w:pPr>
      <w:r w:rsidRPr="00475F23">
        <w:rPr>
          <w:rFonts w:ascii="Agency FB" w:eastAsia="Agency FB" w:hAnsi="Agency FB" w:cs="Agency FB"/>
          <w:sz w:val="28"/>
          <w:szCs w:val="28"/>
        </w:rPr>
        <w:t>Bed linens, towels, and washcloths</w:t>
      </w:r>
    </w:p>
    <w:p w14:paraId="3C316508" w14:textId="583C4822" w:rsidR="7062D552" w:rsidRPr="00475F23" w:rsidRDefault="7062D552" w:rsidP="5528BBE1">
      <w:pPr>
        <w:pStyle w:val="ListParagraph"/>
        <w:numPr>
          <w:ilvl w:val="0"/>
          <w:numId w:val="1"/>
        </w:numPr>
        <w:tabs>
          <w:tab w:val="left" w:pos="7510"/>
        </w:tabs>
        <w:rPr>
          <w:rFonts w:ascii="Agency FB" w:eastAsia="Agency FB" w:hAnsi="Agency FB" w:cs="Agency FB"/>
          <w:sz w:val="28"/>
          <w:szCs w:val="28"/>
        </w:rPr>
      </w:pPr>
      <w:r w:rsidRPr="00475F23">
        <w:rPr>
          <w:rFonts w:ascii="Agency FB" w:eastAsia="Agency FB" w:hAnsi="Agency FB" w:cs="Agency FB"/>
          <w:sz w:val="28"/>
          <w:szCs w:val="28"/>
        </w:rPr>
        <w:t>Bathroom facilities shared with other residents</w:t>
      </w:r>
    </w:p>
    <w:p w14:paraId="034DE746" w14:textId="18BA3D29" w:rsidR="7062D552" w:rsidRPr="00475F23" w:rsidRDefault="7062D552" w:rsidP="5528BBE1">
      <w:pPr>
        <w:pStyle w:val="ListParagraph"/>
        <w:numPr>
          <w:ilvl w:val="0"/>
          <w:numId w:val="1"/>
        </w:numPr>
        <w:tabs>
          <w:tab w:val="left" w:pos="7510"/>
        </w:tabs>
        <w:rPr>
          <w:rFonts w:ascii="Agency FB" w:eastAsia="Agency FB" w:hAnsi="Agency FB" w:cs="Agency FB"/>
          <w:sz w:val="28"/>
          <w:szCs w:val="28"/>
        </w:rPr>
      </w:pPr>
      <w:r w:rsidRPr="00475F23">
        <w:rPr>
          <w:rFonts w:ascii="Agency FB" w:eastAsia="Agency FB" w:hAnsi="Agency FB" w:cs="Agency FB"/>
          <w:sz w:val="28"/>
          <w:szCs w:val="28"/>
        </w:rPr>
        <w:t>Use of the kitchen and common living area</w:t>
      </w:r>
    </w:p>
    <w:p w14:paraId="7B060976" w14:textId="0F03CD12" w:rsidR="7062D552" w:rsidRPr="00475F23" w:rsidRDefault="7062D552" w:rsidP="5528BBE1">
      <w:pPr>
        <w:pStyle w:val="ListParagraph"/>
        <w:numPr>
          <w:ilvl w:val="0"/>
          <w:numId w:val="1"/>
        </w:numPr>
        <w:tabs>
          <w:tab w:val="left" w:pos="7510"/>
        </w:tabs>
        <w:rPr>
          <w:rFonts w:ascii="Agency FB" w:eastAsia="Agency FB" w:hAnsi="Agency FB" w:cs="Agency FB"/>
          <w:sz w:val="28"/>
          <w:szCs w:val="28"/>
        </w:rPr>
      </w:pPr>
      <w:r w:rsidRPr="00475F23">
        <w:rPr>
          <w:rFonts w:ascii="Agency FB" w:eastAsia="Agency FB" w:hAnsi="Agency FB" w:cs="Agency FB"/>
          <w:sz w:val="28"/>
          <w:szCs w:val="28"/>
        </w:rPr>
        <w:t xml:space="preserve">Laundry facilities </w:t>
      </w:r>
    </w:p>
    <w:p w14:paraId="72C0109F" w14:textId="4E47942B" w:rsidR="5528BBE1" w:rsidRPr="00475F23" w:rsidRDefault="5528BBE1" w:rsidP="5528BBE1">
      <w:pPr>
        <w:tabs>
          <w:tab w:val="left" w:pos="7510"/>
        </w:tabs>
        <w:rPr>
          <w:rFonts w:ascii="Agency FB" w:eastAsia="Agency FB" w:hAnsi="Agency FB" w:cs="Agency FB"/>
          <w:sz w:val="28"/>
          <w:szCs w:val="28"/>
        </w:rPr>
      </w:pPr>
    </w:p>
    <w:p w14:paraId="4BF2B47A" w14:textId="6F526896" w:rsidR="7062D552" w:rsidRPr="00475F23" w:rsidRDefault="7062D552" w:rsidP="5528BBE1">
      <w:pPr>
        <w:tabs>
          <w:tab w:val="left" w:pos="7510"/>
        </w:tabs>
        <w:rPr>
          <w:rFonts w:ascii="Agency FB" w:eastAsia="Agency FB" w:hAnsi="Agency FB" w:cs="Agency FB"/>
          <w:sz w:val="28"/>
          <w:szCs w:val="28"/>
        </w:rPr>
      </w:pPr>
      <w:r w:rsidRPr="00475F23">
        <w:rPr>
          <w:rFonts w:ascii="Agency FB" w:eastAsia="Agency FB" w:hAnsi="Agency FB" w:cs="Agency FB"/>
          <w:sz w:val="28"/>
          <w:szCs w:val="28"/>
        </w:rPr>
        <w:t xml:space="preserve">After your transition period, your financial mentor will help you set up a budget to start purchasing your own personal toiletries (hygiene), laundry soap, clothing, and any other basic personal needs not already provided by the house. </w:t>
      </w:r>
      <w:r w:rsidR="30D81F02" w:rsidRPr="00475F23">
        <w:rPr>
          <w:rFonts w:ascii="Agency FB" w:eastAsia="Agency FB" w:hAnsi="Agency FB" w:cs="Agency FB"/>
          <w:sz w:val="28"/>
          <w:szCs w:val="28"/>
        </w:rPr>
        <w:t>Your financial mentor will teach you biblical principles of stewardship (managing the resources God has provided). Accountability to both your mentors regarding your money's use should be expected. Please do not treat this as an intrusion, but an important part of your journey.</w:t>
      </w:r>
    </w:p>
    <w:p w14:paraId="341A928D" w14:textId="394E5F92" w:rsidR="5528BBE1" w:rsidRPr="00475F23" w:rsidRDefault="5528BBE1" w:rsidP="5528BBE1">
      <w:pPr>
        <w:tabs>
          <w:tab w:val="left" w:pos="7510"/>
        </w:tabs>
        <w:rPr>
          <w:rFonts w:ascii="Agency FB" w:eastAsia="Agency FB" w:hAnsi="Agency FB" w:cs="Agency FB"/>
          <w:sz w:val="28"/>
          <w:szCs w:val="28"/>
        </w:rPr>
      </w:pPr>
    </w:p>
    <w:p w14:paraId="72B3AEEB" w14:textId="6C1A8562" w:rsidR="30D81F02" w:rsidRPr="00475F23" w:rsidRDefault="30D81F02" w:rsidP="5528BBE1">
      <w:pPr>
        <w:tabs>
          <w:tab w:val="left" w:pos="7510"/>
        </w:tabs>
        <w:rPr>
          <w:rFonts w:ascii="Agency FB" w:eastAsia="Agency FB" w:hAnsi="Agency FB" w:cs="Agency FB"/>
          <w:sz w:val="28"/>
          <w:szCs w:val="28"/>
        </w:rPr>
      </w:pPr>
      <w:r w:rsidRPr="00475F23">
        <w:rPr>
          <w:rFonts w:ascii="Agency FB" w:eastAsia="Agency FB" w:hAnsi="Agency FB" w:cs="Agency FB"/>
          <w:sz w:val="28"/>
          <w:szCs w:val="28"/>
        </w:rPr>
        <w:t xml:space="preserve">Your financial mentor will help you arrange to pay off outstanding fines, restitution, and parole fees, personal and family needs, and other necessities, after you have begun working. </w:t>
      </w:r>
    </w:p>
    <w:p w14:paraId="0DD688EC" w14:textId="1EDE0974" w:rsidR="5528BBE1" w:rsidRPr="00475F23" w:rsidRDefault="5528BBE1" w:rsidP="5528BBE1">
      <w:pPr>
        <w:tabs>
          <w:tab w:val="left" w:pos="7510"/>
        </w:tabs>
        <w:rPr>
          <w:rFonts w:ascii="Agency FB" w:eastAsia="Agency FB" w:hAnsi="Agency FB" w:cs="Agency FB"/>
          <w:sz w:val="28"/>
          <w:szCs w:val="28"/>
        </w:rPr>
      </w:pPr>
    </w:p>
    <w:p w14:paraId="2E5826BC" w14:textId="12D70AE0" w:rsidR="004B44C2" w:rsidRDefault="30D81F02" w:rsidP="5528BBE1">
      <w:pPr>
        <w:tabs>
          <w:tab w:val="left" w:pos="7510"/>
        </w:tabs>
        <w:rPr>
          <w:rFonts w:ascii="Agency FB" w:eastAsia="Agency FB" w:hAnsi="Agency FB" w:cs="Agency FB"/>
          <w:sz w:val="28"/>
          <w:szCs w:val="28"/>
        </w:rPr>
      </w:pPr>
      <w:r w:rsidRPr="00475F23">
        <w:rPr>
          <w:rFonts w:ascii="Agency FB" w:eastAsia="Agency FB" w:hAnsi="Agency FB" w:cs="Agency FB"/>
          <w:sz w:val="28"/>
          <w:szCs w:val="28"/>
        </w:rPr>
        <w:t>The way you handle your money reflects clearly the way you handle your life and relationship.</w:t>
      </w:r>
    </w:p>
    <w:p w14:paraId="137D3005" w14:textId="77777777" w:rsidR="004B44C2" w:rsidRPr="00475F23" w:rsidRDefault="004B44C2" w:rsidP="00827FB7">
      <w:pPr>
        <w:rPr>
          <w:rFonts w:ascii="Agency FB" w:eastAsia="Agency FB" w:hAnsi="Agency FB" w:cs="Agency FB"/>
          <w:b/>
          <w:bCs/>
          <w:sz w:val="28"/>
          <w:szCs w:val="28"/>
        </w:rPr>
      </w:pPr>
    </w:p>
    <w:p w14:paraId="1A48C2CC" w14:textId="77777777" w:rsidR="004B44C2" w:rsidRDefault="004B44C2" w:rsidP="5528BBE1">
      <w:pPr>
        <w:tabs>
          <w:tab w:val="left" w:pos="7510"/>
        </w:tabs>
        <w:rPr>
          <w:rFonts w:ascii="Agency FB" w:eastAsia="Agency FB" w:hAnsi="Agency FB" w:cs="Agency FB"/>
          <w:sz w:val="28"/>
          <w:szCs w:val="28"/>
        </w:rPr>
      </w:pPr>
    </w:p>
    <w:p w14:paraId="5F9D8371" w14:textId="3D69966A" w:rsidR="5528BBE1" w:rsidRDefault="5528BBE1" w:rsidP="5528BBE1">
      <w:pPr>
        <w:tabs>
          <w:tab w:val="left" w:pos="7510"/>
        </w:tabs>
        <w:rPr>
          <w:rFonts w:ascii="Agency FB" w:eastAsia="Agency FB" w:hAnsi="Agency FB" w:cs="Agency FB"/>
          <w:sz w:val="28"/>
          <w:szCs w:val="28"/>
        </w:rPr>
      </w:pPr>
    </w:p>
    <w:p w14:paraId="3B26D7D7" w14:textId="1E650D8D" w:rsidR="00796429" w:rsidRPr="00F47A8F" w:rsidRDefault="00796429" w:rsidP="3BB8849E">
      <w:pPr>
        <w:rPr>
          <w:sz w:val="28"/>
          <w:szCs w:val="28"/>
        </w:rPr>
      </w:pPr>
    </w:p>
    <w:sectPr w:rsidR="00796429" w:rsidRPr="00F47A8F" w:rsidSect="00A00B84">
      <w:headerReference w:type="default" r:id="rId10"/>
      <w:footerReference w:type="default" r:id="rId11"/>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87F65" w14:textId="77777777" w:rsidR="007422C4" w:rsidRDefault="007422C4">
      <w:r>
        <w:separator/>
      </w:r>
    </w:p>
  </w:endnote>
  <w:endnote w:type="continuationSeparator" w:id="0">
    <w:p w14:paraId="1470C4E1" w14:textId="77777777" w:rsidR="007422C4" w:rsidRDefault="0074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gency FB">
    <w:panose1 w:val="020B0503020202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528BBE1" w14:paraId="5235D394" w14:textId="77777777" w:rsidTr="5528BBE1">
      <w:trPr>
        <w:trHeight w:val="300"/>
      </w:trPr>
      <w:tc>
        <w:tcPr>
          <w:tcW w:w="3120" w:type="dxa"/>
        </w:tcPr>
        <w:p w14:paraId="2CD5100B" w14:textId="72BA6B9A" w:rsidR="5528BBE1" w:rsidRDefault="5528BBE1" w:rsidP="5528BBE1">
          <w:pPr>
            <w:pStyle w:val="Header"/>
            <w:ind w:left="-115"/>
            <w:rPr>
              <w:rFonts w:ascii="Agency FB" w:eastAsia="Agency FB" w:hAnsi="Agency FB" w:cs="Agency FB"/>
            </w:rPr>
          </w:pPr>
          <w:r w:rsidRPr="5528BBE1">
            <w:rPr>
              <w:rFonts w:ascii="Agency FB" w:eastAsia="Agency FB" w:hAnsi="Agency FB" w:cs="Agency FB"/>
            </w:rPr>
            <w:t>DiscoverHope517.org</w:t>
          </w:r>
        </w:p>
      </w:tc>
      <w:tc>
        <w:tcPr>
          <w:tcW w:w="3120" w:type="dxa"/>
        </w:tcPr>
        <w:p w14:paraId="3278985C" w14:textId="654755BF" w:rsidR="5528BBE1" w:rsidRDefault="5528BBE1" w:rsidP="5528BBE1">
          <w:pPr>
            <w:pStyle w:val="Header"/>
            <w:jc w:val="center"/>
            <w:rPr>
              <w:rFonts w:ascii="Agency FB" w:eastAsia="Agency FB" w:hAnsi="Agency FB" w:cs="Agency FB"/>
            </w:rPr>
          </w:pPr>
          <w:r w:rsidRPr="5528BBE1">
            <w:rPr>
              <w:rFonts w:ascii="Agency FB" w:eastAsia="Agency FB" w:hAnsi="Agency FB" w:cs="Agency FB"/>
            </w:rPr>
            <w:t>733 1</w:t>
          </w:r>
          <w:r w:rsidRPr="5528BBE1">
            <w:rPr>
              <w:rFonts w:ascii="Agency FB" w:eastAsia="Agency FB" w:hAnsi="Agency FB" w:cs="Agency FB"/>
              <w:vertAlign w:val="superscript"/>
            </w:rPr>
            <w:t>st</w:t>
          </w:r>
          <w:r w:rsidRPr="5528BBE1">
            <w:rPr>
              <w:rFonts w:ascii="Agency FB" w:eastAsia="Agency FB" w:hAnsi="Agency FB" w:cs="Agency FB"/>
            </w:rPr>
            <w:t xml:space="preserve"> Ave E, Newton, IA 50208 </w:t>
          </w:r>
        </w:p>
      </w:tc>
      <w:tc>
        <w:tcPr>
          <w:tcW w:w="3120" w:type="dxa"/>
        </w:tcPr>
        <w:p w14:paraId="20DDF3A4" w14:textId="1A7E91C3" w:rsidR="5528BBE1" w:rsidRDefault="5528BBE1" w:rsidP="5528BBE1">
          <w:pPr>
            <w:pStyle w:val="Header"/>
            <w:ind w:right="-115"/>
            <w:jc w:val="right"/>
            <w:rPr>
              <w:rFonts w:ascii="Agency FB" w:eastAsia="Agency FB" w:hAnsi="Agency FB" w:cs="Agency FB"/>
            </w:rPr>
          </w:pPr>
          <w:r w:rsidRPr="5528BBE1">
            <w:rPr>
              <w:rFonts w:ascii="Agency FB" w:eastAsia="Agency FB" w:hAnsi="Agency FB" w:cs="Agency FB"/>
            </w:rPr>
            <w:t>641-841-0598</w:t>
          </w:r>
        </w:p>
      </w:tc>
    </w:tr>
  </w:tbl>
  <w:p w14:paraId="676849F8" w14:textId="34B006A4" w:rsidR="5528BBE1" w:rsidRDefault="5528BBE1" w:rsidP="5528B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2C290" w14:textId="77777777" w:rsidR="007422C4" w:rsidRDefault="007422C4">
      <w:r>
        <w:separator/>
      </w:r>
    </w:p>
  </w:footnote>
  <w:footnote w:type="continuationSeparator" w:id="0">
    <w:p w14:paraId="5B7161E1" w14:textId="77777777" w:rsidR="007422C4" w:rsidRDefault="00742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CD6C" w14:textId="452B11FF" w:rsidR="5528BBE1" w:rsidRDefault="41C5E2E8" w:rsidP="41C5E2E8">
    <w:pPr>
      <w:pStyle w:val="Header"/>
      <w:jc w:val="center"/>
    </w:pPr>
    <w:r>
      <w:rPr>
        <w:noProof/>
      </w:rPr>
      <w:drawing>
        <wp:inline distT="0" distB="0" distL="0" distR="0" wp14:anchorId="62BC1304" wp14:editId="6FB335A0">
          <wp:extent cx="1867437" cy="828675"/>
          <wp:effectExtent l="0" t="0" r="0" b="0"/>
          <wp:docPr id="507750387" name="Picture 507750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67437" cy="828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D5413"/>
    <w:multiLevelType w:val="multilevel"/>
    <w:tmpl w:val="30082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8A633D"/>
    <w:multiLevelType w:val="hybridMultilevel"/>
    <w:tmpl w:val="3A1253E2"/>
    <w:lvl w:ilvl="0" w:tplc="56C06F72">
      <w:start w:val="1"/>
      <w:numFmt w:val="bullet"/>
      <w:lvlText w:val=""/>
      <w:lvlJc w:val="left"/>
      <w:pPr>
        <w:ind w:left="720" w:hanging="360"/>
      </w:pPr>
      <w:rPr>
        <w:rFonts w:ascii="Symbol" w:hAnsi="Symbol" w:hint="default"/>
      </w:rPr>
    </w:lvl>
    <w:lvl w:ilvl="1" w:tplc="E54C2636">
      <w:start w:val="1"/>
      <w:numFmt w:val="bullet"/>
      <w:lvlText w:val="o"/>
      <w:lvlJc w:val="left"/>
      <w:pPr>
        <w:ind w:left="1440" w:hanging="360"/>
      </w:pPr>
      <w:rPr>
        <w:rFonts w:ascii="Courier New" w:hAnsi="Courier New" w:hint="default"/>
      </w:rPr>
    </w:lvl>
    <w:lvl w:ilvl="2" w:tplc="28245AEA">
      <w:start w:val="1"/>
      <w:numFmt w:val="bullet"/>
      <w:lvlText w:val=""/>
      <w:lvlJc w:val="left"/>
      <w:pPr>
        <w:ind w:left="2160" w:hanging="360"/>
      </w:pPr>
      <w:rPr>
        <w:rFonts w:ascii="Wingdings" w:hAnsi="Wingdings" w:hint="default"/>
      </w:rPr>
    </w:lvl>
    <w:lvl w:ilvl="3" w:tplc="34AE4BC8">
      <w:start w:val="1"/>
      <w:numFmt w:val="bullet"/>
      <w:lvlText w:val=""/>
      <w:lvlJc w:val="left"/>
      <w:pPr>
        <w:ind w:left="2880" w:hanging="360"/>
      </w:pPr>
      <w:rPr>
        <w:rFonts w:ascii="Symbol" w:hAnsi="Symbol" w:hint="default"/>
      </w:rPr>
    </w:lvl>
    <w:lvl w:ilvl="4" w:tplc="A476CF4E">
      <w:start w:val="1"/>
      <w:numFmt w:val="bullet"/>
      <w:lvlText w:val="o"/>
      <w:lvlJc w:val="left"/>
      <w:pPr>
        <w:ind w:left="3600" w:hanging="360"/>
      </w:pPr>
      <w:rPr>
        <w:rFonts w:ascii="Courier New" w:hAnsi="Courier New" w:hint="default"/>
      </w:rPr>
    </w:lvl>
    <w:lvl w:ilvl="5" w:tplc="8C9E0646">
      <w:start w:val="1"/>
      <w:numFmt w:val="bullet"/>
      <w:lvlText w:val=""/>
      <w:lvlJc w:val="left"/>
      <w:pPr>
        <w:ind w:left="4320" w:hanging="360"/>
      </w:pPr>
      <w:rPr>
        <w:rFonts w:ascii="Wingdings" w:hAnsi="Wingdings" w:hint="default"/>
      </w:rPr>
    </w:lvl>
    <w:lvl w:ilvl="6" w:tplc="15129FA4">
      <w:start w:val="1"/>
      <w:numFmt w:val="bullet"/>
      <w:lvlText w:val=""/>
      <w:lvlJc w:val="left"/>
      <w:pPr>
        <w:ind w:left="5040" w:hanging="360"/>
      </w:pPr>
      <w:rPr>
        <w:rFonts w:ascii="Symbol" w:hAnsi="Symbol" w:hint="default"/>
      </w:rPr>
    </w:lvl>
    <w:lvl w:ilvl="7" w:tplc="FDF89F9A">
      <w:start w:val="1"/>
      <w:numFmt w:val="bullet"/>
      <w:lvlText w:val="o"/>
      <w:lvlJc w:val="left"/>
      <w:pPr>
        <w:ind w:left="5760" w:hanging="360"/>
      </w:pPr>
      <w:rPr>
        <w:rFonts w:ascii="Courier New" w:hAnsi="Courier New" w:hint="default"/>
      </w:rPr>
    </w:lvl>
    <w:lvl w:ilvl="8" w:tplc="489E3300">
      <w:start w:val="1"/>
      <w:numFmt w:val="bullet"/>
      <w:lvlText w:val=""/>
      <w:lvlJc w:val="left"/>
      <w:pPr>
        <w:ind w:left="6480" w:hanging="360"/>
      </w:pPr>
      <w:rPr>
        <w:rFonts w:ascii="Wingdings" w:hAnsi="Wingdings" w:hint="default"/>
      </w:rPr>
    </w:lvl>
  </w:abstractNum>
  <w:abstractNum w:abstractNumId="2" w15:restartNumberingAfterBreak="0">
    <w:nsid w:val="42CF418C"/>
    <w:multiLevelType w:val="hybridMultilevel"/>
    <w:tmpl w:val="7714B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5397AC"/>
    <w:multiLevelType w:val="hybridMultilevel"/>
    <w:tmpl w:val="34B21CA0"/>
    <w:lvl w:ilvl="0" w:tplc="94AC0F90">
      <w:start w:val="1"/>
      <w:numFmt w:val="bullet"/>
      <w:lvlText w:val=""/>
      <w:lvlJc w:val="left"/>
      <w:pPr>
        <w:ind w:left="720" w:hanging="360"/>
      </w:pPr>
      <w:rPr>
        <w:rFonts w:ascii="Symbol" w:hAnsi="Symbol" w:hint="default"/>
      </w:rPr>
    </w:lvl>
    <w:lvl w:ilvl="1" w:tplc="8BAA7334">
      <w:start w:val="1"/>
      <w:numFmt w:val="bullet"/>
      <w:lvlText w:val="o"/>
      <w:lvlJc w:val="left"/>
      <w:pPr>
        <w:ind w:left="1440" w:hanging="360"/>
      </w:pPr>
      <w:rPr>
        <w:rFonts w:ascii="Courier New" w:hAnsi="Courier New" w:hint="default"/>
      </w:rPr>
    </w:lvl>
    <w:lvl w:ilvl="2" w:tplc="02049704">
      <w:start w:val="1"/>
      <w:numFmt w:val="bullet"/>
      <w:lvlText w:val=""/>
      <w:lvlJc w:val="left"/>
      <w:pPr>
        <w:ind w:left="2160" w:hanging="360"/>
      </w:pPr>
      <w:rPr>
        <w:rFonts w:ascii="Wingdings" w:hAnsi="Wingdings" w:hint="default"/>
      </w:rPr>
    </w:lvl>
    <w:lvl w:ilvl="3" w:tplc="1190467C">
      <w:start w:val="1"/>
      <w:numFmt w:val="bullet"/>
      <w:lvlText w:val=""/>
      <w:lvlJc w:val="left"/>
      <w:pPr>
        <w:ind w:left="2880" w:hanging="360"/>
      </w:pPr>
      <w:rPr>
        <w:rFonts w:ascii="Symbol" w:hAnsi="Symbol" w:hint="default"/>
      </w:rPr>
    </w:lvl>
    <w:lvl w:ilvl="4" w:tplc="565A100A">
      <w:start w:val="1"/>
      <w:numFmt w:val="bullet"/>
      <w:lvlText w:val="o"/>
      <w:lvlJc w:val="left"/>
      <w:pPr>
        <w:ind w:left="3600" w:hanging="360"/>
      </w:pPr>
      <w:rPr>
        <w:rFonts w:ascii="Courier New" w:hAnsi="Courier New" w:hint="default"/>
      </w:rPr>
    </w:lvl>
    <w:lvl w:ilvl="5" w:tplc="D38E9FF6">
      <w:start w:val="1"/>
      <w:numFmt w:val="bullet"/>
      <w:lvlText w:val=""/>
      <w:lvlJc w:val="left"/>
      <w:pPr>
        <w:ind w:left="4320" w:hanging="360"/>
      </w:pPr>
      <w:rPr>
        <w:rFonts w:ascii="Wingdings" w:hAnsi="Wingdings" w:hint="default"/>
      </w:rPr>
    </w:lvl>
    <w:lvl w:ilvl="6" w:tplc="15CA3FA4">
      <w:start w:val="1"/>
      <w:numFmt w:val="bullet"/>
      <w:lvlText w:val=""/>
      <w:lvlJc w:val="left"/>
      <w:pPr>
        <w:ind w:left="5040" w:hanging="360"/>
      </w:pPr>
      <w:rPr>
        <w:rFonts w:ascii="Symbol" w:hAnsi="Symbol" w:hint="default"/>
      </w:rPr>
    </w:lvl>
    <w:lvl w:ilvl="7" w:tplc="F9C475B0">
      <w:start w:val="1"/>
      <w:numFmt w:val="bullet"/>
      <w:lvlText w:val="o"/>
      <w:lvlJc w:val="left"/>
      <w:pPr>
        <w:ind w:left="5760" w:hanging="360"/>
      </w:pPr>
      <w:rPr>
        <w:rFonts w:ascii="Courier New" w:hAnsi="Courier New" w:hint="default"/>
      </w:rPr>
    </w:lvl>
    <w:lvl w:ilvl="8" w:tplc="5E1CB176">
      <w:start w:val="1"/>
      <w:numFmt w:val="bullet"/>
      <w:lvlText w:val=""/>
      <w:lvlJc w:val="left"/>
      <w:pPr>
        <w:ind w:left="6480" w:hanging="360"/>
      </w:pPr>
      <w:rPr>
        <w:rFonts w:ascii="Wingdings" w:hAnsi="Wingdings" w:hint="default"/>
      </w:rPr>
    </w:lvl>
  </w:abstractNum>
  <w:abstractNum w:abstractNumId="4" w15:restartNumberingAfterBreak="0">
    <w:nsid w:val="583C4AB7"/>
    <w:multiLevelType w:val="hybridMultilevel"/>
    <w:tmpl w:val="1160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B65EFF"/>
    <w:multiLevelType w:val="hybridMultilevel"/>
    <w:tmpl w:val="0E3ED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891549">
    <w:abstractNumId w:val="1"/>
  </w:num>
  <w:num w:numId="2" w16cid:durableId="1220478823">
    <w:abstractNumId w:val="3"/>
  </w:num>
  <w:num w:numId="3" w16cid:durableId="848907576">
    <w:abstractNumId w:val="2"/>
  </w:num>
  <w:num w:numId="4" w16cid:durableId="896937844">
    <w:abstractNumId w:val="5"/>
  </w:num>
  <w:num w:numId="5" w16cid:durableId="539319107">
    <w:abstractNumId w:val="4"/>
  </w:num>
  <w:num w:numId="6" w16cid:durableId="196773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429"/>
    <w:rsid w:val="00094331"/>
    <w:rsid w:val="000F7F63"/>
    <w:rsid w:val="00151743"/>
    <w:rsid w:val="002150BB"/>
    <w:rsid w:val="00225C6F"/>
    <w:rsid w:val="002B4000"/>
    <w:rsid w:val="002B7D6B"/>
    <w:rsid w:val="00354CB5"/>
    <w:rsid w:val="00475F23"/>
    <w:rsid w:val="004B44C2"/>
    <w:rsid w:val="004D2C7C"/>
    <w:rsid w:val="006D555F"/>
    <w:rsid w:val="006F276D"/>
    <w:rsid w:val="00716EED"/>
    <w:rsid w:val="007422C4"/>
    <w:rsid w:val="00796429"/>
    <w:rsid w:val="00827FB7"/>
    <w:rsid w:val="00995C4E"/>
    <w:rsid w:val="00995D86"/>
    <w:rsid w:val="00A00B84"/>
    <w:rsid w:val="00C80D82"/>
    <w:rsid w:val="00CC09F6"/>
    <w:rsid w:val="00D81855"/>
    <w:rsid w:val="00E79A5B"/>
    <w:rsid w:val="00F47A8F"/>
    <w:rsid w:val="00F77499"/>
    <w:rsid w:val="00FA78B3"/>
    <w:rsid w:val="0296F1B6"/>
    <w:rsid w:val="031F53CF"/>
    <w:rsid w:val="0447A613"/>
    <w:rsid w:val="04D4B475"/>
    <w:rsid w:val="05E17D3B"/>
    <w:rsid w:val="067084D6"/>
    <w:rsid w:val="069BE319"/>
    <w:rsid w:val="06AA11E9"/>
    <w:rsid w:val="08C223B8"/>
    <w:rsid w:val="0930EEC5"/>
    <w:rsid w:val="095BABE6"/>
    <w:rsid w:val="0A427796"/>
    <w:rsid w:val="0A4D373F"/>
    <w:rsid w:val="0C41649B"/>
    <w:rsid w:val="0D22F623"/>
    <w:rsid w:val="0FB4F85C"/>
    <w:rsid w:val="102917DC"/>
    <w:rsid w:val="16985960"/>
    <w:rsid w:val="177411EA"/>
    <w:rsid w:val="17ED8212"/>
    <w:rsid w:val="18425F0F"/>
    <w:rsid w:val="18A61810"/>
    <w:rsid w:val="194A9FCB"/>
    <w:rsid w:val="19E57E24"/>
    <w:rsid w:val="1B177521"/>
    <w:rsid w:val="1BFDD7BD"/>
    <w:rsid w:val="1C14A98D"/>
    <w:rsid w:val="1C1A0A76"/>
    <w:rsid w:val="1CCAE109"/>
    <w:rsid w:val="1DA02059"/>
    <w:rsid w:val="1DBDC85D"/>
    <w:rsid w:val="1E1EBE59"/>
    <w:rsid w:val="2082A4D1"/>
    <w:rsid w:val="20C1B02B"/>
    <w:rsid w:val="2478D4A9"/>
    <w:rsid w:val="25E871CA"/>
    <w:rsid w:val="26B66AB0"/>
    <w:rsid w:val="279A0D37"/>
    <w:rsid w:val="28A4058D"/>
    <w:rsid w:val="28A9738E"/>
    <w:rsid w:val="299BB8E6"/>
    <w:rsid w:val="29DE7C2C"/>
    <w:rsid w:val="2AFC93F6"/>
    <w:rsid w:val="2C60773F"/>
    <w:rsid w:val="2CAED2FE"/>
    <w:rsid w:val="2D28399F"/>
    <w:rsid w:val="30234819"/>
    <w:rsid w:val="30D81F02"/>
    <w:rsid w:val="30F4CD01"/>
    <w:rsid w:val="32A3606C"/>
    <w:rsid w:val="351DC841"/>
    <w:rsid w:val="35F9A7EF"/>
    <w:rsid w:val="38556903"/>
    <w:rsid w:val="39AFD9DA"/>
    <w:rsid w:val="3B42A14C"/>
    <w:rsid w:val="3BB8849E"/>
    <w:rsid w:val="3BD33A39"/>
    <w:rsid w:val="3C73FB11"/>
    <w:rsid w:val="3CB675A7"/>
    <w:rsid w:val="3CEAFB0D"/>
    <w:rsid w:val="3EAB822A"/>
    <w:rsid w:val="3EE3C72E"/>
    <w:rsid w:val="3F554A99"/>
    <w:rsid w:val="4031DE68"/>
    <w:rsid w:val="40560547"/>
    <w:rsid w:val="41B4866C"/>
    <w:rsid w:val="41C5E2E8"/>
    <w:rsid w:val="425C93DA"/>
    <w:rsid w:val="428E9E39"/>
    <w:rsid w:val="433BA633"/>
    <w:rsid w:val="43EC47F5"/>
    <w:rsid w:val="4517302F"/>
    <w:rsid w:val="463EC6D7"/>
    <w:rsid w:val="4696B0D2"/>
    <w:rsid w:val="476CB176"/>
    <w:rsid w:val="48E75CC7"/>
    <w:rsid w:val="49C11FBD"/>
    <w:rsid w:val="49D8C0AE"/>
    <w:rsid w:val="4AA0983A"/>
    <w:rsid w:val="4ABC1064"/>
    <w:rsid w:val="4B8639A9"/>
    <w:rsid w:val="4C3C689B"/>
    <w:rsid w:val="508673E0"/>
    <w:rsid w:val="5528BBE1"/>
    <w:rsid w:val="55F60DEB"/>
    <w:rsid w:val="57E33ED1"/>
    <w:rsid w:val="58A00211"/>
    <w:rsid w:val="58C0F39E"/>
    <w:rsid w:val="59A55B0B"/>
    <w:rsid w:val="59D5BC1B"/>
    <w:rsid w:val="59EE9E1D"/>
    <w:rsid w:val="5A5E5DF7"/>
    <w:rsid w:val="5C38B694"/>
    <w:rsid w:val="5C9BD975"/>
    <w:rsid w:val="5D4BEF88"/>
    <w:rsid w:val="60618A8A"/>
    <w:rsid w:val="60BDD150"/>
    <w:rsid w:val="62A748E6"/>
    <w:rsid w:val="6304E874"/>
    <w:rsid w:val="6393CD85"/>
    <w:rsid w:val="6419B46B"/>
    <w:rsid w:val="649EFDD4"/>
    <w:rsid w:val="66D40941"/>
    <w:rsid w:val="698D18DA"/>
    <w:rsid w:val="69A78A4A"/>
    <w:rsid w:val="6BA6CCF0"/>
    <w:rsid w:val="6BDC5729"/>
    <w:rsid w:val="6C8B2657"/>
    <w:rsid w:val="6CCF51ED"/>
    <w:rsid w:val="6CE0E798"/>
    <w:rsid w:val="6CEB1E85"/>
    <w:rsid w:val="6D2B6E2D"/>
    <w:rsid w:val="6D434AC5"/>
    <w:rsid w:val="6E78A19D"/>
    <w:rsid w:val="6E8B631A"/>
    <w:rsid w:val="6EDE6DB2"/>
    <w:rsid w:val="6F51900D"/>
    <w:rsid w:val="6F73306F"/>
    <w:rsid w:val="7062D552"/>
    <w:rsid w:val="714E9E01"/>
    <w:rsid w:val="71A02D5E"/>
    <w:rsid w:val="72569A8B"/>
    <w:rsid w:val="744FB85D"/>
    <w:rsid w:val="746D5CC1"/>
    <w:rsid w:val="75669E18"/>
    <w:rsid w:val="7686E3BB"/>
    <w:rsid w:val="7740B814"/>
    <w:rsid w:val="7926101B"/>
    <w:rsid w:val="796B1500"/>
    <w:rsid w:val="7A31BE81"/>
    <w:rsid w:val="7A636563"/>
    <w:rsid w:val="7C6733CF"/>
    <w:rsid w:val="7D615C15"/>
    <w:rsid w:val="7E715108"/>
    <w:rsid w:val="7EDB6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24992"/>
  <w15:chartTrackingRefBased/>
  <w15:docId w15:val="{C3144DED-FAAA-2049-94F9-7E91C20EF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4C2"/>
    <w:rPr>
      <w:rFonts w:ascii="Times New Roman" w:eastAsia="Times New Roman" w:hAnsi="Times New Roman" w:cs="Times New Roman"/>
    </w:rPr>
  </w:style>
  <w:style w:type="paragraph" w:styleId="Heading3">
    <w:name w:val="heading 3"/>
    <w:basedOn w:val="Normal"/>
    <w:link w:val="Heading3Char"/>
    <w:uiPriority w:val="9"/>
    <w:qFormat/>
    <w:rsid w:val="004B44C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429"/>
    <w:pPr>
      <w:ind w:left="720"/>
      <w:contextualSpacing/>
    </w:pPr>
  </w:style>
  <w:style w:type="paragraph" w:styleId="BalloonText">
    <w:name w:val="Balloon Text"/>
    <w:basedOn w:val="Normal"/>
    <w:link w:val="BalloonTextChar"/>
    <w:uiPriority w:val="99"/>
    <w:semiHidden/>
    <w:unhideWhenUsed/>
    <w:rsid w:val="00D81855"/>
    <w:rPr>
      <w:sz w:val="18"/>
      <w:szCs w:val="18"/>
    </w:rPr>
  </w:style>
  <w:style w:type="character" w:customStyle="1" w:styleId="BalloonTextChar">
    <w:name w:val="Balloon Text Char"/>
    <w:basedOn w:val="DefaultParagraphFont"/>
    <w:link w:val="BalloonText"/>
    <w:uiPriority w:val="99"/>
    <w:semiHidden/>
    <w:rsid w:val="00D81855"/>
    <w:rPr>
      <w:rFonts w:ascii="Times New Roman" w:eastAsia="Calibri" w:hAnsi="Times New Roman" w:cs="Times New Roman"/>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3Char">
    <w:name w:val="Heading 3 Char"/>
    <w:basedOn w:val="DefaultParagraphFont"/>
    <w:link w:val="Heading3"/>
    <w:uiPriority w:val="9"/>
    <w:rsid w:val="004B44C2"/>
    <w:rPr>
      <w:rFonts w:ascii="Times New Roman" w:eastAsia="Times New Roman" w:hAnsi="Times New Roman" w:cs="Times New Roman"/>
      <w:b/>
      <w:bCs/>
      <w:sz w:val="27"/>
      <w:szCs w:val="27"/>
    </w:rPr>
  </w:style>
  <w:style w:type="character" w:styleId="Strong">
    <w:name w:val="Strong"/>
    <w:basedOn w:val="DefaultParagraphFont"/>
    <w:uiPriority w:val="22"/>
    <w:qFormat/>
    <w:rsid w:val="004B44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BA543232EE1E44B9296659E1DAC725" ma:contentTypeVersion="19" ma:contentTypeDescription="Create a new document." ma:contentTypeScope="" ma:versionID="922006b9a4f2f6d52757af2e1eab1a27">
  <xsd:schema xmlns:xsd="http://www.w3.org/2001/XMLSchema" xmlns:xs="http://www.w3.org/2001/XMLSchema" xmlns:p="http://schemas.microsoft.com/office/2006/metadata/properties" xmlns:ns2="8355f05a-89f2-42e6-a2e3-33fbdfeaaeac" xmlns:ns3="a9cc486c-2a2a-4ced-a8f3-4e78b5f02392" targetNamespace="http://schemas.microsoft.com/office/2006/metadata/properties" ma:root="true" ma:fieldsID="92a4339a3514214adc88b111f9cca6ab" ns2:_="" ns3:_="">
    <xsd:import namespace="8355f05a-89f2-42e6-a2e3-33fbdfeaaeac"/>
    <xsd:import namespace="a9cc486c-2a2a-4ced-a8f3-4e78b5f023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5f05a-89f2-42e6-a2e3-33fbdfeaa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e9a232-4ea9-48e8-98b0-3c2a1e0292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cc486c-2a2a-4ced-a8f3-4e78b5f023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6dd794-300a-4d34-8d62-05e9edb64e9e}" ma:internalName="TaxCatchAll" ma:showField="CatchAllData" ma:web="a9cc486c-2a2a-4ced-a8f3-4e78b5f02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cc486c-2a2a-4ced-a8f3-4e78b5f02392" xsi:nil="true"/>
    <lcf76f155ced4ddcb4097134ff3c332f xmlns="8355f05a-89f2-42e6-a2e3-33fbdfeaae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99AF90-8A34-4BE4-AF72-B82B7C914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5f05a-89f2-42e6-a2e3-33fbdfeaaeac"/>
    <ds:schemaRef ds:uri="a9cc486c-2a2a-4ced-a8f3-4e78b5f02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3BC5CC-B856-4686-8189-01A15E18E7A6}">
  <ds:schemaRefs>
    <ds:schemaRef ds:uri="http://schemas.microsoft.com/sharepoint/v3/contenttype/forms"/>
  </ds:schemaRefs>
</ds:datastoreItem>
</file>

<file path=customXml/itemProps3.xml><?xml version="1.0" encoding="utf-8"?>
<ds:datastoreItem xmlns:ds="http://schemas.openxmlformats.org/officeDocument/2006/customXml" ds:itemID="{627C21D2-7F1A-40B9-BFDA-5C16CE5DB8FB}">
  <ds:schemaRefs>
    <ds:schemaRef ds:uri="http://schemas.microsoft.com/office/2006/metadata/properties"/>
    <ds:schemaRef ds:uri="http://schemas.microsoft.com/office/infopath/2007/PartnerControls"/>
    <ds:schemaRef ds:uri="a9cc486c-2a2a-4ced-a8f3-4e78b5f02392"/>
    <ds:schemaRef ds:uri="8355f05a-89f2-42e6-a2e3-33fbdfeaaea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1191</Words>
  <Characters>6790</Characters>
  <Application>Microsoft Office Word</Application>
  <DocSecurity>0</DocSecurity>
  <Lines>56</Lines>
  <Paragraphs>15</Paragraphs>
  <ScaleCrop>false</ScaleCrop>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Stielow</dc:creator>
  <cp:keywords/>
  <dc:description/>
  <cp:lastModifiedBy>Kelsey  Miranda</cp:lastModifiedBy>
  <cp:revision>4</cp:revision>
  <cp:lastPrinted>2025-04-23T21:01:00Z</cp:lastPrinted>
  <dcterms:created xsi:type="dcterms:W3CDTF">2025-02-28T16:28:00Z</dcterms:created>
  <dcterms:modified xsi:type="dcterms:W3CDTF">2025-04-24T13:14:00Z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0x01010042BA543232EE1E44B9296659E1DAC725</vt:lpwstr>
  </property>
  <property fmtid="{D5CDD505-2E9C-101B-9397-08002B2CF9AE}" pid="3" name="MediaServiceImageTags">
    <vt:lpwstr/>
  </property>
</Properties>
</file>